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03D9C" w:rsidRPr="001F52D2" w:rsidRDefault="00220A29" w:rsidP="001F52D2">
      <w:pPr>
        <w:rPr>
          <w:rFonts w:ascii="Arial Black" w:hAnsi="Arial Black"/>
          <w:b/>
          <w:caps/>
        </w:rPr>
      </w:pPr>
      <w:r w:rsidRPr="00220A29">
        <w:rPr>
          <w:rFonts w:ascii="Arial Black" w:hAnsi="Arial Black"/>
          <w:b/>
          <w:caps/>
        </w:rPr>
        <w:t xml:space="preserve">POZLOVICE - ÚPRAVY KOMUNIKACÍ V LOKALITĚ KŘAPADOLA  </w:t>
      </w:r>
      <w:r w:rsidR="00217043" w:rsidRPr="00217043">
        <w:rPr>
          <w:rFonts w:ascii="Arial Black" w:hAnsi="Arial Black"/>
          <w:b/>
          <w:caps/>
        </w:rPr>
        <w:t xml:space="preserve">  </w:t>
      </w:r>
    </w:p>
    <w:p w:rsidR="003B17F8" w:rsidRDefault="00C03006" w:rsidP="00AA17A9">
      <w:pPr>
        <w:rPr>
          <w:rFonts w:ascii="Arial Black" w:hAnsi="Arial Black"/>
        </w:rPr>
      </w:pPr>
      <w:r>
        <w:rPr>
          <w:rFonts w:ascii="Arial Black" w:hAnsi="Arial Black"/>
        </w:rPr>
        <w:t xml:space="preserve">Investor: </w:t>
      </w:r>
      <w:r w:rsidR="00A1528C">
        <w:rPr>
          <w:rFonts w:ascii="Arial Black" w:hAnsi="Arial Black"/>
        </w:rPr>
        <w:t xml:space="preserve"> </w:t>
      </w:r>
      <w:r w:rsidR="00220A29" w:rsidRPr="00220A29">
        <w:rPr>
          <w:rFonts w:ascii="Arial Black" w:hAnsi="Arial Black"/>
        </w:rPr>
        <w:t>MĚSTYS POZLOVICE</w:t>
      </w:r>
    </w:p>
    <w:p w:rsidR="00C03006" w:rsidRPr="00C03006" w:rsidRDefault="00220A29" w:rsidP="00AA17A9">
      <w:pPr>
        <w:rPr>
          <w:rFonts w:ascii="Arial Black" w:hAnsi="Arial Black"/>
        </w:rPr>
      </w:pPr>
      <w:r w:rsidRPr="00220A29">
        <w:rPr>
          <w:rFonts w:ascii="Arial Black" w:hAnsi="Arial Black"/>
        </w:rPr>
        <w:t>HLAVNÍ 51 POZLOVICE, 763 26 LUHAČOVICE</w:t>
      </w:r>
    </w:p>
    <w:p w:rsidR="007F7D16" w:rsidRDefault="007F7D16">
      <w:pPr>
        <w:pStyle w:val="Zhlav"/>
        <w:tabs>
          <w:tab w:val="clear" w:pos="4536"/>
          <w:tab w:val="clear" w:pos="9072"/>
        </w:tabs>
        <w:spacing w:before="120"/>
        <w:rPr>
          <w:rFonts w:ascii="Arial" w:hAnsi="Arial"/>
          <w:b/>
          <w:sz w:val="18"/>
          <w:szCs w:val="18"/>
        </w:rPr>
      </w:pPr>
    </w:p>
    <w:p w:rsidR="007F7D16" w:rsidRPr="00220A29" w:rsidRDefault="00220A29" w:rsidP="00220A29">
      <w:pPr>
        <w:pStyle w:val="Zhlav"/>
        <w:tabs>
          <w:tab w:val="clear" w:pos="4536"/>
          <w:tab w:val="clear" w:pos="9072"/>
        </w:tabs>
        <w:rPr>
          <w:rFonts w:ascii="Arial" w:hAnsi="Arial"/>
          <w:b/>
        </w:rPr>
      </w:pPr>
      <w:r w:rsidRPr="00220A29">
        <w:rPr>
          <w:rFonts w:ascii="Arial" w:hAnsi="Arial"/>
          <w:b/>
        </w:rPr>
        <w:t>DSP+PDPS</w:t>
      </w:r>
    </w:p>
    <w:p w:rsidR="007F7D16" w:rsidRPr="00A700D4" w:rsidRDefault="007F7D16">
      <w:pPr>
        <w:pStyle w:val="Nadpis6"/>
        <w:jc w:val="left"/>
        <w:rPr>
          <w:rFonts w:ascii="Arial Black" w:hAnsi="Arial Black"/>
          <w:bCs/>
          <w:caps w:val="0"/>
          <w:sz w:val="16"/>
          <w:szCs w:val="16"/>
          <w:u w:val="none"/>
        </w:rPr>
      </w:pPr>
    </w:p>
    <w:p w:rsidR="00A700D4" w:rsidRPr="00A700D4" w:rsidRDefault="00A700D4" w:rsidP="00A700D4"/>
    <w:p w:rsidR="005B55DD" w:rsidRDefault="0076132A" w:rsidP="00A700D4">
      <w:pPr>
        <w:pStyle w:val="Nadpis6"/>
        <w:jc w:val="left"/>
        <w:rPr>
          <w:rFonts w:ascii="Arial Black" w:hAnsi="Arial Black"/>
          <w:sz w:val="36"/>
          <w:szCs w:val="36"/>
          <w:u w:val="none"/>
        </w:rPr>
      </w:pPr>
      <w:r>
        <w:rPr>
          <w:rFonts w:ascii="Arial Black" w:hAnsi="Arial Black"/>
          <w:sz w:val="36"/>
          <w:szCs w:val="36"/>
          <w:u w:val="none"/>
        </w:rPr>
        <w:t>d</w:t>
      </w:r>
      <w:r w:rsidR="005B55DD">
        <w:rPr>
          <w:rFonts w:ascii="Arial Black" w:hAnsi="Arial Black"/>
          <w:sz w:val="36"/>
          <w:szCs w:val="36"/>
          <w:u w:val="none"/>
        </w:rPr>
        <w:t>.</w:t>
      </w:r>
      <w:r w:rsidR="00A1528C">
        <w:rPr>
          <w:rFonts w:ascii="Arial Black" w:hAnsi="Arial Black"/>
          <w:sz w:val="36"/>
          <w:szCs w:val="36"/>
          <w:u w:val="none"/>
        </w:rPr>
        <w:t>2</w:t>
      </w:r>
      <w:r w:rsidR="005B55DD">
        <w:rPr>
          <w:rFonts w:ascii="Arial Black" w:hAnsi="Arial Black"/>
          <w:sz w:val="36"/>
          <w:szCs w:val="36"/>
          <w:u w:val="none"/>
        </w:rPr>
        <w:t xml:space="preserve">    </w:t>
      </w:r>
      <w:r w:rsidR="00A1528C">
        <w:rPr>
          <w:rFonts w:ascii="Arial Black" w:hAnsi="Arial Black"/>
          <w:sz w:val="36"/>
          <w:szCs w:val="36"/>
          <w:u w:val="none"/>
        </w:rPr>
        <w:t xml:space="preserve"> INŽENÝRSKÉ OBJEKTY</w:t>
      </w:r>
    </w:p>
    <w:p w:rsidR="003B17F8" w:rsidRDefault="003B17F8" w:rsidP="00B5503B">
      <w:pPr>
        <w:pStyle w:val="Nadpis6"/>
        <w:jc w:val="left"/>
        <w:rPr>
          <w:rFonts w:ascii="Arial Black" w:hAnsi="Arial Black"/>
          <w:sz w:val="32"/>
          <w:szCs w:val="32"/>
          <w:u w:val="none"/>
        </w:rPr>
      </w:pPr>
      <w:r w:rsidRPr="003B17F8">
        <w:rPr>
          <w:rFonts w:ascii="Arial Black" w:hAnsi="Arial Black"/>
          <w:sz w:val="32"/>
          <w:szCs w:val="32"/>
          <w:u w:val="none"/>
        </w:rPr>
        <w:t xml:space="preserve">SO401 </w:t>
      </w:r>
      <w:r w:rsidR="00045562">
        <w:rPr>
          <w:rFonts w:ascii="Arial Black" w:hAnsi="Arial Black"/>
          <w:sz w:val="32"/>
          <w:szCs w:val="32"/>
          <w:u w:val="none"/>
        </w:rPr>
        <w:t>–</w:t>
      </w:r>
      <w:r w:rsidRPr="003B17F8">
        <w:rPr>
          <w:rFonts w:ascii="Arial Black" w:hAnsi="Arial Black"/>
          <w:sz w:val="32"/>
          <w:szCs w:val="32"/>
          <w:u w:val="none"/>
        </w:rPr>
        <w:t xml:space="preserve"> </w:t>
      </w:r>
      <w:r w:rsidR="00FB0A6E">
        <w:rPr>
          <w:rFonts w:ascii="Arial Black" w:hAnsi="Arial Black"/>
          <w:sz w:val="32"/>
          <w:szCs w:val="32"/>
          <w:u w:val="none"/>
        </w:rPr>
        <w:t>VEŘEJNÉ OSVĚTLENÍ – I. ETAPA</w:t>
      </w:r>
    </w:p>
    <w:p w:rsidR="00996F6B" w:rsidRPr="003111D7" w:rsidRDefault="00996F6B" w:rsidP="00BC1816"/>
    <w:p w:rsidR="007F7D16" w:rsidRPr="00996F6B" w:rsidRDefault="0076132A" w:rsidP="005B55DD">
      <w:pPr>
        <w:pStyle w:val="Nadpis6"/>
        <w:jc w:val="left"/>
        <w:rPr>
          <w:rFonts w:ascii="Arial Black" w:hAnsi="Arial Black"/>
          <w:sz w:val="32"/>
          <w:szCs w:val="32"/>
          <w:u w:val="none"/>
        </w:rPr>
      </w:pPr>
      <w:r>
        <w:rPr>
          <w:rFonts w:ascii="Arial Black" w:hAnsi="Arial Black"/>
          <w:sz w:val="32"/>
          <w:szCs w:val="32"/>
          <w:u w:val="none"/>
        </w:rPr>
        <w:t xml:space="preserve">01 </w:t>
      </w:r>
      <w:r w:rsidR="00A1528C">
        <w:rPr>
          <w:rFonts w:ascii="Arial Black" w:hAnsi="Arial Black"/>
          <w:sz w:val="32"/>
          <w:szCs w:val="32"/>
          <w:u w:val="none"/>
        </w:rPr>
        <w:t xml:space="preserve">    </w:t>
      </w:r>
      <w:r w:rsidR="00A1717A">
        <w:rPr>
          <w:rFonts w:ascii="Arial Black" w:hAnsi="Arial Black"/>
          <w:sz w:val="32"/>
          <w:szCs w:val="32"/>
          <w:u w:val="none"/>
        </w:rPr>
        <w:t xml:space="preserve"> </w:t>
      </w:r>
      <w:r w:rsidR="003111D7">
        <w:rPr>
          <w:rFonts w:ascii="Arial Black" w:hAnsi="Arial Black"/>
          <w:sz w:val="32"/>
          <w:szCs w:val="32"/>
          <w:u w:val="none"/>
        </w:rPr>
        <w:t xml:space="preserve"> </w:t>
      </w:r>
      <w:r w:rsidR="00A700D4" w:rsidRPr="00996F6B">
        <w:rPr>
          <w:rFonts w:ascii="Arial Black" w:hAnsi="Arial Black"/>
          <w:sz w:val="32"/>
          <w:szCs w:val="32"/>
          <w:u w:val="none"/>
        </w:rPr>
        <w:t>technická  zpráva</w:t>
      </w:r>
    </w:p>
    <w:p w:rsidR="007F7D16" w:rsidRPr="005B55DD" w:rsidRDefault="007F7D16">
      <w:pPr>
        <w:rPr>
          <w:b/>
          <w:sz w:val="20"/>
          <w:szCs w:val="20"/>
        </w:rPr>
      </w:pPr>
    </w:p>
    <w:p w:rsidR="007F7D16" w:rsidRPr="005B55DD" w:rsidRDefault="007F7D16">
      <w:pPr>
        <w:rPr>
          <w:rFonts w:ascii="Arial" w:hAnsi="Arial"/>
          <w:b/>
          <w:sz w:val="20"/>
          <w:szCs w:val="20"/>
          <w:u w:val="single"/>
        </w:rPr>
      </w:pPr>
    </w:p>
    <w:p w:rsidR="00A700D4" w:rsidRDefault="007F7D16">
      <w:pPr>
        <w:rPr>
          <w:rFonts w:ascii="Arial" w:hAnsi="Arial"/>
        </w:rPr>
      </w:pPr>
      <w:r>
        <w:rPr>
          <w:rFonts w:ascii="Arial" w:hAnsi="Arial"/>
        </w:rPr>
        <w:t xml:space="preserve">   </w:t>
      </w:r>
    </w:p>
    <w:p w:rsidR="00A700D4" w:rsidRDefault="00263BAD" w:rsidP="00A700D4">
      <w:pPr>
        <w:pStyle w:val="Nadpis5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a</w:t>
      </w:r>
      <w:r w:rsidR="003111D7">
        <w:rPr>
          <w:rFonts w:ascii="Arial" w:hAnsi="Arial"/>
          <w:u w:val="single"/>
        </w:rPr>
        <w:t>/</w:t>
      </w:r>
      <w:r w:rsidR="00A700D4">
        <w:rPr>
          <w:rFonts w:ascii="Arial" w:hAnsi="Arial"/>
          <w:u w:val="single"/>
        </w:rPr>
        <w:t xml:space="preserve">  Účel objektu:</w:t>
      </w:r>
    </w:p>
    <w:p w:rsidR="00263BAD" w:rsidRDefault="00263BAD" w:rsidP="00263BAD">
      <w:pPr>
        <w:pStyle w:val="Nadpis5"/>
        <w:rPr>
          <w:rFonts w:ascii="Arial" w:hAnsi="Arial"/>
          <w:b w:val="0"/>
        </w:rPr>
      </w:pPr>
      <w:r w:rsidRPr="00263BAD">
        <w:rPr>
          <w:rFonts w:ascii="Arial" w:hAnsi="Arial"/>
          <w:b w:val="0"/>
        </w:rPr>
        <w:t>Identifikační údaje stavby:</w:t>
      </w:r>
    </w:p>
    <w:p w:rsidR="006700A2" w:rsidRPr="006700A2" w:rsidRDefault="006700A2" w:rsidP="006700A2"/>
    <w:p w:rsidR="0091390F" w:rsidRPr="0091390F" w:rsidRDefault="00263BAD" w:rsidP="00220A29">
      <w:pPr>
        <w:rPr>
          <w:rFonts w:ascii="Arial" w:hAnsi="Arial"/>
          <w:sz w:val="22"/>
          <w:szCs w:val="22"/>
        </w:rPr>
      </w:pPr>
      <w:r>
        <w:rPr>
          <w:rFonts w:ascii="Arial" w:hAnsi="Arial"/>
        </w:rPr>
        <w:t xml:space="preserve">Název stavby:          </w:t>
      </w:r>
      <w:r w:rsidR="004E12BC">
        <w:rPr>
          <w:rFonts w:ascii="Arial" w:hAnsi="Arial"/>
        </w:rPr>
        <w:t xml:space="preserve"> </w:t>
      </w:r>
      <w:r w:rsidR="00220A29" w:rsidRPr="00220A29">
        <w:rPr>
          <w:rFonts w:ascii="Arial" w:hAnsi="Arial"/>
          <w:sz w:val="22"/>
          <w:szCs w:val="22"/>
        </w:rPr>
        <w:t>POZLOVICE - ÚPRAVY KOMUNIKACÍ V LOKALITĚ KŘAPADOLA</w:t>
      </w:r>
      <w:r w:rsidR="00217043" w:rsidRPr="00217043">
        <w:rPr>
          <w:rFonts w:ascii="Arial" w:hAnsi="Arial"/>
          <w:sz w:val="22"/>
          <w:szCs w:val="22"/>
        </w:rPr>
        <w:t xml:space="preserve">  </w:t>
      </w:r>
      <w:r w:rsidR="00E21887" w:rsidRPr="00E21887">
        <w:rPr>
          <w:rFonts w:ascii="Arial" w:hAnsi="Arial"/>
          <w:sz w:val="22"/>
          <w:szCs w:val="22"/>
        </w:rPr>
        <w:t xml:space="preserve">  </w:t>
      </w:r>
      <w:r w:rsidR="00224EFB" w:rsidRPr="00224EFB">
        <w:rPr>
          <w:rFonts w:ascii="Arial" w:hAnsi="Arial"/>
          <w:sz w:val="22"/>
          <w:szCs w:val="22"/>
        </w:rPr>
        <w:t xml:space="preserve"> </w:t>
      </w:r>
    </w:p>
    <w:p w:rsidR="00263BAD" w:rsidRDefault="00263BAD" w:rsidP="00263BAD">
      <w:pPr>
        <w:rPr>
          <w:rFonts w:ascii="Arial" w:hAnsi="Arial"/>
        </w:rPr>
      </w:pPr>
      <w:r>
        <w:rPr>
          <w:rFonts w:ascii="Arial" w:hAnsi="Arial"/>
        </w:rPr>
        <w:t xml:space="preserve">Místo:                       </w:t>
      </w:r>
      <w:r w:rsidR="00956425">
        <w:rPr>
          <w:rFonts w:ascii="Arial" w:hAnsi="Arial"/>
        </w:rPr>
        <w:t xml:space="preserve"> </w:t>
      </w:r>
      <w:r w:rsidR="00220A29">
        <w:rPr>
          <w:rFonts w:ascii="Arial" w:hAnsi="Arial"/>
          <w:sz w:val="22"/>
          <w:szCs w:val="22"/>
        </w:rPr>
        <w:t>POZLOVICE</w:t>
      </w:r>
    </w:p>
    <w:p w:rsidR="00263BAD" w:rsidRDefault="00303D9C" w:rsidP="00263BAD">
      <w:pPr>
        <w:rPr>
          <w:rFonts w:ascii="Arial" w:hAnsi="Arial"/>
        </w:rPr>
      </w:pPr>
      <w:r>
        <w:rPr>
          <w:rFonts w:ascii="Arial" w:hAnsi="Arial"/>
        </w:rPr>
        <w:t>Kraj</w:t>
      </w:r>
      <w:r w:rsidR="00A1528C">
        <w:rPr>
          <w:rFonts w:ascii="Arial" w:hAnsi="Arial"/>
        </w:rPr>
        <w:t xml:space="preserve">:                      </w:t>
      </w:r>
      <w:r w:rsidR="00374E73">
        <w:rPr>
          <w:rFonts w:ascii="Arial" w:hAnsi="Arial"/>
        </w:rPr>
        <w:t xml:space="preserve">   </w:t>
      </w:r>
      <w:r w:rsidR="00224EFB">
        <w:rPr>
          <w:rFonts w:ascii="Arial" w:hAnsi="Arial"/>
        </w:rPr>
        <w:t xml:space="preserve"> </w:t>
      </w:r>
      <w:r w:rsidR="00217043">
        <w:rPr>
          <w:rFonts w:ascii="Arial" w:hAnsi="Arial"/>
        </w:rPr>
        <w:t>ZLÍNSKÝ</w:t>
      </w:r>
    </w:p>
    <w:p w:rsidR="00263BAD" w:rsidRDefault="00263BAD" w:rsidP="00263BAD">
      <w:pPr>
        <w:rPr>
          <w:rFonts w:ascii="Arial" w:hAnsi="Arial"/>
          <w:bCs/>
        </w:rPr>
      </w:pPr>
      <w:r>
        <w:rPr>
          <w:rFonts w:ascii="Arial" w:hAnsi="Arial"/>
        </w:rPr>
        <w:t xml:space="preserve">Katastrální území:    </w:t>
      </w:r>
      <w:r w:rsidR="00220A29">
        <w:rPr>
          <w:rFonts w:ascii="Arial" w:hAnsi="Arial"/>
        </w:rPr>
        <w:t>POZLOVICE</w:t>
      </w:r>
    </w:p>
    <w:p w:rsidR="00263BAD" w:rsidRDefault="00263BAD" w:rsidP="00263BAD">
      <w:pPr>
        <w:rPr>
          <w:rFonts w:ascii="Arial" w:hAnsi="Arial"/>
        </w:rPr>
      </w:pPr>
      <w:r>
        <w:rPr>
          <w:rFonts w:ascii="Arial" w:hAnsi="Arial"/>
        </w:rPr>
        <w:t xml:space="preserve">Druh stavby:             </w:t>
      </w:r>
      <w:r w:rsidR="00217043">
        <w:rPr>
          <w:rFonts w:ascii="Arial" w:hAnsi="Arial"/>
        </w:rPr>
        <w:t>VEŘEJNÉ OSVĚTLENÍ</w:t>
      </w:r>
      <w:r>
        <w:rPr>
          <w:rFonts w:ascii="Arial" w:hAnsi="Arial"/>
        </w:rPr>
        <w:t xml:space="preserve"> </w:t>
      </w:r>
    </w:p>
    <w:p w:rsidR="00263BAD" w:rsidRDefault="00263BAD" w:rsidP="00263BAD">
      <w:pPr>
        <w:rPr>
          <w:rFonts w:ascii="Arial" w:hAnsi="Arial"/>
        </w:rPr>
      </w:pPr>
      <w:r>
        <w:rPr>
          <w:rFonts w:ascii="Arial" w:hAnsi="Arial"/>
        </w:rPr>
        <w:t xml:space="preserve">Charakter stavby:     </w:t>
      </w:r>
      <w:r w:rsidR="00217043">
        <w:rPr>
          <w:rFonts w:ascii="Arial" w:hAnsi="Arial"/>
        </w:rPr>
        <w:t>INŽENÝRSKÉ SÍTĚ</w:t>
      </w:r>
    </w:p>
    <w:p w:rsidR="00263BAD" w:rsidRDefault="00263BAD" w:rsidP="00220A29">
      <w:pPr>
        <w:rPr>
          <w:rFonts w:ascii="Arial" w:hAnsi="Arial"/>
        </w:rPr>
      </w:pPr>
      <w:r>
        <w:rPr>
          <w:rFonts w:ascii="Arial" w:hAnsi="Arial"/>
        </w:rPr>
        <w:t xml:space="preserve">Investor:                   </w:t>
      </w:r>
      <w:r w:rsidR="00220A29" w:rsidRPr="00220A29">
        <w:rPr>
          <w:rFonts w:ascii="Arial" w:hAnsi="Arial"/>
          <w:sz w:val="22"/>
          <w:szCs w:val="22"/>
        </w:rPr>
        <w:t>MĚSTYS POZLOVICE</w:t>
      </w:r>
      <w:r w:rsidR="00956425" w:rsidRPr="00956425">
        <w:rPr>
          <w:rFonts w:ascii="Arial" w:hAnsi="Arial"/>
          <w:sz w:val="22"/>
          <w:szCs w:val="22"/>
        </w:rPr>
        <w:t xml:space="preserve"> </w:t>
      </w:r>
    </w:p>
    <w:p w:rsidR="00303D9C" w:rsidRPr="00224EFB" w:rsidRDefault="00220A29" w:rsidP="00220A2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</w:t>
      </w:r>
      <w:r w:rsidRPr="00220A29">
        <w:rPr>
          <w:rFonts w:ascii="Arial" w:hAnsi="Arial"/>
          <w:sz w:val="22"/>
          <w:szCs w:val="22"/>
        </w:rPr>
        <w:t>HLAVNÍ 51 POZLOVICE, 763 26 LUHAČOVICE</w:t>
      </w:r>
      <w:r w:rsidR="0076132A">
        <w:rPr>
          <w:rFonts w:ascii="Arial" w:hAnsi="Arial"/>
          <w:sz w:val="22"/>
          <w:szCs w:val="22"/>
        </w:rPr>
        <w:tab/>
      </w:r>
    </w:p>
    <w:p w:rsidR="00263BAD" w:rsidRDefault="00263BAD" w:rsidP="00263BAD">
      <w:pPr>
        <w:rPr>
          <w:rFonts w:ascii="Arial" w:hAnsi="Arial"/>
        </w:rPr>
      </w:pPr>
      <w:r>
        <w:rPr>
          <w:rFonts w:ascii="Arial" w:hAnsi="Arial"/>
        </w:rPr>
        <w:t xml:space="preserve">Projektant:                </w:t>
      </w:r>
      <w:r w:rsidR="004E395F" w:rsidRPr="000D2C11">
        <w:rPr>
          <w:rFonts w:ascii="Arial" w:hAnsi="Arial"/>
          <w:sz w:val="22"/>
        </w:rPr>
        <w:t xml:space="preserve">Ing. </w:t>
      </w:r>
      <w:r w:rsidR="00045562">
        <w:rPr>
          <w:rFonts w:ascii="Arial" w:hAnsi="Arial"/>
          <w:sz w:val="22"/>
        </w:rPr>
        <w:t>Jiří Škrabal, Batalická 583, 763 11,Želechovice nad Dřevnicí</w:t>
      </w:r>
    </w:p>
    <w:p w:rsidR="00B5503B" w:rsidRDefault="00B5503B" w:rsidP="00B5503B">
      <w:pPr>
        <w:rPr>
          <w:rFonts w:ascii="Arial" w:hAnsi="Arial"/>
        </w:rPr>
      </w:pPr>
      <w:r>
        <w:rPr>
          <w:rFonts w:ascii="Arial" w:hAnsi="Arial"/>
        </w:rPr>
        <w:t>Projektant elektro:    Lutonský Tomáš, Chelčického 826, 763 02 Malenovice</w:t>
      </w:r>
    </w:p>
    <w:p w:rsidR="00263BAD" w:rsidRPr="00263BAD" w:rsidRDefault="00263BAD" w:rsidP="00263BAD"/>
    <w:p w:rsidR="006C318F" w:rsidRDefault="006C318F" w:rsidP="001847D9">
      <w:pPr>
        <w:rPr>
          <w:rFonts w:ascii="Arial" w:hAnsi="Arial"/>
        </w:rPr>
      </w:pPr>
    </w:p>
    <w:p w:rsidR="00E21887" w:rsidRDefault="00E21887" w:rsidP="00E21887">
      <w:pPr>
        <w:pStyle w:val="Nadpis5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b/  Seznam příloh:</w:t>
      </w:r>
    </w:p>
    <w:p w:rsidR="006C318F" w:rsidRDefault="006C318F" w:rsidP="001847D9">
      <w:pPr>
        <w:rPr>
          <w:rFonts w:ascii="Arial" w:hAnsi="Arial"/>
        </w:rPr>
      </w:pPr>
    </w:p>
    <w:p w:rsidR="006C318F" w:rsidRDefault="0076132A" w:rsidP="001847D9">
      <w:pPr>
        <w:rPr>
          <w:rFonts w:ascii="Arial" w:hAnsi="Arial"/>
        </w:rPr>
      </w:pPr>
      <w:r>
        <w:rPr>
          <w:rFonts w:ascii="Arial" w:hAnsi="Arial"/>
        </w:rPr>
        <w:t>D</w:t>
      </w:r>
      <w:r w:rsidR="00197713" w:rsidRPr="00197713">
        <w:rPr>
          <w:rFonts w:ascii="Arial" w:hAnsi="Arial"/>
        </w:rPr>
        <w:t xml:space="preserve">.2           </w:t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197713" w:rsidRPr="00197713">
        <w:rPr>
          <w:rFonts w:ascii="Arial" w:hAnsi="Arial"/>
        </w:rPr>
        <w:t>Seznam příloh</w:t>
      </w:r>
    </w:p>
    <w:p w:rsidR="00197713" w:rsidRDefault="0076132A" w:rsidP="001847D9">
      <w:pPr>
        <w:rPr>
          <w:rFonts w:ascii="Arial" w:hAnsi="Arial"/>
        </w:rPr>
      </w:pPr>
      <w:r>
        <w:rPr>
          <w:rFonts w:ascii="Arial" w:hAnsi="Arial"/>
        </w:rPr>
        <w:t>D.2</w:t>
      </w:r>
      <w:r w:rsidR="002101B0">
        <w:rPr>
          <w:rFonts w:ascii="Arial" w:hAnsi="Arial"/>
        </w:rPr>
        <w:t>a</w:t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2101B0">
        <w:rPr>
          <w:rFonts w:ascii="Arial" w:hAnsi="Arial"/>
        </w:rPr>
        <w:tab/>
      </w:r>
      <w:r w:rsidR="00197713" w:rsidRPr="00197713">
        <w:rPr>
          <w:rFonts w:ascii="Arial" w:hAnsi="Arial"/>
        </w:rPr>
        <w:t>Technická zpráva</w:t>
      </w:r>
    </w:p>
    <w:p w:rsidR="00197713" w:rsidRDefault="0076132A" w:rsidP="001847D9">
      <w:pPr>
        <w:rPr>
          <w:rFonts w:ascii="Arial" w:hAnsi="Arial"/>
        </w:rPr>
      </w:pPr>
      <w:r>
        <w:rPr>
          <w:rFonts w:ascii="Arial" w:hAnsi="Arial"/>
        </w:rPr>
        <w:t>D</w:t>
      </w:r>
      <w:r w:rsidR="00197713" w:rsidRPr="00197713">
        <w:rPr>
          <w:rFonts w:ascii="Arial" w:hAnsi="Arial"/>
        </w:rPr>
        <w:t>.2</w:t>
      </w:r>
      <w:r w:rsidR="002101B0">
        <w:rPr>
          <w:rFonts w:ascii="Arial" w:hAnsi="Arial"/>
        </w:rPr>
        <w:t>b</w:t>
      </w:r>
      <w:r w:rsidR="00197713" w:rsidRPr="00197713">
        <w:rPr>
          <w:rFonts w:ascii="Arial" w:hAnsi="Arial"/>
        </w:rPr>
        <w:t>-</w:t>
      </w:r>
      <w:r>
        <w:rPr>
          <w:rFonts w:ascii="Arial" w:hAnsi="Arial"/>
        </w:rPr>
        <w:t>0</w:t>
      </w:r>
      <w:r w:rsidR="00956425">
        <w:rPr>
          <w:rFonts w:ascii="Arial" w:hAnsi="Arial"/>
        </w:rPr>
        <w:t>2</w:t>
      </w:r>
      <w:r w:rsidR="00197713" w:rsidRPr="00197713">
        <w:rPr>
          <w:rFonts w:ascii="Arial" w:hAnsi="Arial"/>
        </w:rPr>
        <w:t xml:space="preserve">  </w:t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197713">
        <w:rPr>
          <w:rFonts w:ascii="Arial" w:hAnsi="Arial"/>
        </w:rPr>
        <w:tab/>
      </w:r>
      <w:r w:rsidR="00197713" w:rsidRPr="00197713">
        <w:rPr>
          <w:rFonts w:ascii="Arial" w:hAnsi="Arial"/>
        </w:rPr>
        <w:t xml:space="preserve">Situace </w:t>
      </w:r>
      <w:r w:rsidR="00045562">
        <w:rPr>
          <w:rFonts w:ascii="Arial" w:hAnsi="Arial"/>
        </w:rPr>
        <w:t>–</w:t>
      </w:r>
      <w:r w:rsidR="00197713" w:rsidRPr="00197713">
        <w:rPr>
          <w:rFonts w:ascii="Arial" w:hAnsi="Arial"/>
        </w:rPr>
        <w:t xml:space="preserve"> </w:t>
      </w:r>
      <w:r w:rsidR="00242E5B">
        <w:rPr>
          <w:rFonts w:ascii="Arial" w:hAnsi="Arial"/>
        </w:rPr>
        <w:t>Veřejné</w:t>
      </w:r>
      <w:r w:rsidR="00956425">
        <w:rPr>
          <w:rFonts w:ascii="Arial" w:hAnsi="Arial"/>
        </w:rPr>
        <w:t xml:space="preserve"> osvětlení – část A</w:t>
      </w:r>
    </w:p>
    <w:p w:rsidR="006C318F" w:rsidRDefault="002101B0" w:rsidP="001847D9">
      <w:pPr>
        <w:rPr>
          <w:rFonts w:ascii="Arial" w:hAnsi="Arial"/>
        </w:rPr>
      </w:pPr>
      <w:r>
        <w:rPr>
          <w:rFonts w:ascii="Arial" w:hAnsi="Arial"/>
        </w:rPr>
        <w:t>D</w:t>
      </w:r>
      <w:r w:rsidRPr="00197713">
        <w:rPr>
          <w:rFonts w:ascii="Arial" w:hAnsi="Arial"/>
        </w:rPr>
        <w:t>.2</w:t>
      </w:r>
      <w:r>
        <w:rPr>
          <w:rFonts w:ascii="Arial" w:hAnsi="Arial"/>
        </w:rPr>
        <w:t>b-0</w:t>
      </w:r>
      <w:r w:rsidR="00956425">
        <w:rPr>
          <w:rFonts w:ascii="Arial" w:hAnsi="Arial"/>
        </w:rPr>
        <w:t>3</w:t>
      </w:r>
      <w:r w:rsidRPr="00197713">
        <w:rPr>
          <w:rFonts w:ascii="Arial" w:hAnsi="Arial"/>
        </w:rPr>
        <w:t xml:space="preserve">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A61E8">
        <w:rPr>
          <w:rFonts w:ascii="Arial" w:hAnsi="Arial"/>
        </w:rPr>
        <w:t>neobsazeno</w:t>
      </w:r>
    </w:p>
    <w:p w:rsidR="006C318F" w:rsidRDefault="00956425" w:rsidP="001847D9">
      <w:pPr>
        <w:rPr>
          <w:rFonts w:ascii="Arial" w:hAnsi="Arial"/>
        </w:rPr>
      </w:pPr>
      <w:r>
        <w:rPr>
          <w:rFonts w:ascii="Arial" w:hAnsi="Arial"/>
        </w:rPr>
        <w:t>D</w:t>
      </w:r>
      <w:r w:rsidRPr="00197713">
        <w:rPr>
          <w:rFonts w:ascii="Arial" w:hAnsi="Arial"/>
        </w:rPr>
        <w:t>.2</w:t>
      </w:r>
      <w:r>
        <w:rPr>
          <w:rFonts w:ascii="Arial" w:hAnsi="Arial"/>
        </w:rPr>
        <w:t>b-04</w:t>
      </w:r>
      <w:r w:rsidRPr="00197713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Řezy s uložením kabelů, základ pro stožár</w:t>
      </w:r>
    </w:p>
    <w:p w:rsidR="006C318F" w:rsidRDefault="006C318F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242E5B" w:rsidRDefault="00242E5B" w:rsidP="001847D9">
      <w:pPr>
        <w:rPr>
          <w:rFonts w:ascii="Arial" w:hAnsi="Arial"/>
        </w:rPr>
      </w:pPr>
    </w:p>
    <w:p w:rsidR="00242E5B" w:rsidRDefault="00242E5B" w:rsidP="001847D9">
      <w:pPr>
        <w:rPr>
          <w:rFonts w:ascii="Arial" w:hAnsi="Arial"/>
        </w:rPr>
      </w:pPr>
    </w:p>
    <w:p w:rsidR="00242E5B" w:rsidRDefault="00242E5B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AA61E8" w:rsidRDefault="00AA61E8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7A726C" w:rsidRDefault="007A726C" w:rsidP="001847D9">
      <w:pPr>
        <w:rPr>
          <w:rFonts w:ascii="Arial" w:hAnsi="Arial"/>
        </w:rPr>
      </w:pPr>
    </w:p>
    <w:p w:rsidR="008B46C3" w:rsidRDefault="008B46C3" w:rsidP="008B46C3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lastRenderedPageBreak/>
        <w:t>Úvod</w:t>
      </w:r>
      <w:r w:rsidRPr="008B46C3">
        <w:rPr>
          <w:rFonts w:ascii="Arial" w:hAnsi="Arial"/>
          <w:b/>
          <w:u w:val="single"/>
        </w:rPr>
        <w:t>:</w:t>
      </w:r>
    </w:p>
    <w:p w:rsidR="008B46C3" w:rsidRDefault="008B46C3" w:rsidP="008B46C3">
      <w:pPr>
        <w:ind w:left="720"/>
        <w:rPr>
          <w:rFonts w:ascii="Arial" w:hAnsi="Arial"/>
          <w:b/>
          <w:u w:val="single"/>
        </w:rPr>
      </w:pPr>
    </w:p>
    <w:p w:rsidR="00AA60F3" w:rsidRDefault="004C25DC" w:rsidP="00302565">
      <w:pPr>
        <w:ind w:left="720"/>
        <w:rPr>
          <w:rFonts w:ascii="Arial" w:hAnsi="Arial"/>
        </w:rPr>
      </w:pPr>
      <w:r>
        <w:rPr>
          <w:rFonts w:ascii="Arial" w:hAnsi="Arial"/>
        </w:rPr>
        <w:t>Proj</w:t>
      </w:r>
      <w:r w:rsidR="00AA60F3">
        <w:rPr>
          <w:rFonts w:ascii="Arial" w:hAnsi="Arial"/>
        </w:rPr>
        <w:t>ektová dokumentace řeší</w:t>
      </w:r>
      <w:r>
        <w:rPr>
          <w:rFonts w:ascii="Arial" w:hAnsi="Arial"/>
        </w:rPr>
        <w:t xml:space="preserve"> </w:t>
      </w:r>
      <w:r w:rsidR="00302565">
        <w:rPr>
          <w:rFonts w:ascii="Arial" w:hAnsi="Arial"/>
        </w:rPr>
        <w:t xml:space="preserve">v rozsahu pro </w:t>
      </w:r>
      <w:r w:rsidR="00242E5B">
        <w:rPr>
          <w:rFonts w:ascii="Arial" w:hAnsi="Arial"/>
        </w:rPr>
        <w:t>stavební povolení nové veřejné osvětlení v městysu Pozlovice, v lokalitě Křapadola</w:t>
      </w:r>
      <w:r w:rsidR="00302565">
        <w:rPr>
          <w:rFonts w:ascii="Arial" w:hAnsi="Arial"/>
        </w:rPr>
        <w:t>.</w:t>
      </w:r>
      <w:r w:rsidR="00242E5B">
        <w:rPr>
          <w:rFonts w:ascii="Arial" w:hAnsi="Arial"/>
        </w:rPr>
        <w:t xml:space="preserve"> Dochází k rekonstrukci místní komunikace, součástí rekonstrukce je vybudování nového veřejného osvětlení.</w:t>
      </w:r>
    </w:p>
    <w:p w:rsidR="00AB6398" w:rsidRPr="00AB6398" w:rsidRDefault="00AB6398" w:rsidP="00302565">
      <w:pPr>
        <w:ind w:left="720"/>
        <w:rPr>
          <w:rFonts w:ascii="Arial" w:hAnsi="Arial"/>
        </w:rPr>
      </w:pPr>
      <w:r>
        <w:rPr>
          <w:rFonts w:ascii="Arial" w:hAnsi="Arial"/>
        </w:rPr>
        <w:t xml:space="preserve">V části </w:t>
      </w:r>
      <w:r w:rsidRPr="00B93F61">
        <w:rPr>
          <w:rFonts w:ascii="Arial" w:hAnsi="Arial"/>
          <w:b/>
        </w:rPr>
        <w:t>SO401</w:t>
      </w:r>
      <w:r>
        <w:rPr>
          <w:rFonts w:ascii="Arial" w:hAnsi="Arial"/>
        </w:rPr>
        <w:t xml:space="preserve"> je řešeno osvětlení od ulice A.Václavíka až po lesní pěšinu k přehradě. </w:t>
      </w:r>
    </w:p>
    <w:p w:rsidR="00302565" w:rsidRDefault="00302565" w:rsidP="00302565">
      <w:pPr>
        <w:ind w:left="720"/>
        <w:rPr>
          <w:rFonts w:ascii="Arial" w:hAnsi="Arial"/>
        </w:rPr>
      </w:pPr>
    </w:p>
    <w:p w:rsidR="00302565" w:rsidRDefault="00302565" w:rsidP="00302565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Stávající stav</w:t>
      </w:r>
      <w:r w:rsidRPr="008B46C3">
        <w:rPr>
          <w:rFonts w:ascii="Arial" w:hAnsi="Arial"/>
          <w:b/>
          <w:u w:val="single"/>
        </w:rPr>
        <w:t>:</w:t>
      </w:r>
    </w:p>
    <w:p w:rsidR="00302565" w:rsidRDefault="00302565" w:rsidP="00302565">
      <w:pPr>
        <w:ind w:left="720"/>
        <w:rPr>
          <w:rFonts w:ascii="Arial" w:hAnsi="Arial"/>
        </w:rPr>
      </w:pPr>
    </w:p>
    <w:p w:rsidR="00302565" w:rsidRDefault="00242E5B" w:rsidP="00302565">
      <w:pPr>
        <w:ind w:left="720"/>
        <w:rPr>
          <w:rFonts w:ascii="Arial" w:hAnsi="Arial"/>
        </w:rPr>
      </w:pPr>
      <w:r>
        <w:rPr>
          <w:rFonts w:ascii="Arial" w:hAnsi="Arial"/>
        </w:rPr>
        <w:t>V současné době je lokalita bez veřejného osvětlení</w:t>
      </w:r>
      <w:r w:rsidR="00302565">
        <w:rPr>
          <w:rFonts w:ascii="Arial" w:hAnsi="Arial"/>
        </w:rPr>
        <w:t>.</w:t>
      </w:r>
    </w:p>
    <w:p w:rsidR="00302565" w:rsidRDefault="00302565" w:rsidP="00302565">
      <w:pPr>
        <w:ind w:left="720"/>
      </w:pPr>
    </w:p>
    <w:p w:rsidR="002B3713" w:rsidRDefault="002B3713" w:rsidP="008B46C3">
      <w:pPr>
        <w:ind w:left="720"/>
      </w:pPr>
    </w:p>
    <w:p w:rsidR="002B3713" w:rsidRDefault="002B3713" w:rsidP="002B3713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Podklady</w:t>
      </w:r>
      <w:r w:rsidRPr="008B46C3">
        <w:rPr>
          <w:rFonts w:ascii="Arial" w:hAnsi="Arial"/>
          <w:b/>
          <w:u w:val="single"/>
        </w:rPr>
        <w:t>:</w:t>
      </w:r>
    </w:p>
    <w:p w:rsidR="002B3713" w:rsidRDefault="002B3713" w:rsidP="002B3713">
      <w:pPr>
        <w:ind w:left="708"/>
        <w:rPr>
          <w:rFonts w:ascii="Arial" w:hAnsi="Arial"/>
          <w:b/>
          <w:u w:val="single"/>
        </w:rPr>
      </w:pPr>
    </w:p>
    <w:p w:rsidR="0058053F" w:rsidRPr="008D32FD" w:rsidRDefault="0058053F" w:rsidP="0058053F">
      <w:pPr>
        <w:numPr>
          <w:ilvl w:val="0"/>
          <w:numId w:val="16"/>
        </w:numPr>
        <w:rPr>
          <w:rFonts w:ascii="Arial" w:hAnsi="Arial" w:cs="Arial"/>
        </w:rPr>
      </w:pPr>
      <w:r w:rsidRPr="008D32FD">
        <w:rPr>
          <w:rFonts w:ascii="Arial" w:hAnsi="Arial" w:cs="Arial"/>
        </w:rPr>
        <w:t>koordinační situace – zpracovatel ing.Radek Jaroš</w:t>
      </w:r>
      <w:r w:rsidR="008D32FD" w:rsidRPr="008D32FD">
        <w:rPr>
          <w:rFonts w:ascii="Arial" w:hAnsi="Arial" w:cs="Arial"/>
        </w:rPr>
        <w:t>, ing. Jiří Škrabal</w:t>
      </w:r>
    </w:p>
    <w:p w:rsidR="006F2580" w:rsidRPr="008D32FD" w:rsidRDefault="006F2580" w:rsidP="0058053F">
      <w:pPr>
        <w:numPr>
          <w:ilvl w:val="0"/>
          <w:numId w:val="16"/>
        </w:numPr>
        <w:rPr>
          <w:rFonts w:ascii="Arial" w:hAnsi="Arial" w:cs="Arial"/>
        </w:rPr>
      </w:pPr>
      <w:r w:rsidRPr="008D32FD">
        <w:rPr>
          <w:rFonts w:ascii="Arial" w:hAnsi="Arial" w:cs="Arial"/>
        </w:rPr>
        <w:t>prohlídka stavby</w:t>
      </w:r>
    </w:p>
    <w:p w:rsidR="006F2580" w:rsidRPr="0058053F" w:rsidRDefault="00302565" w:rsidP="0058053F">
      <w:pPr>
        <w:numPr>
          <w:ilvl w:val="0"/>
          <w:numId w:val="16"/>
        </w:numPr>
      </w:pPr>
      <w:r>
        <w:rPr>
          <w:rFonts w:ascii="Arial" w:hAnsi="Arial" w:cs="Arial"/>
        </w:rPr>
        <w:t>fotodokumentace</w:t>
      </w:r>
    </w:p>
    <w:p w:rsidR="002B3713" w:rsidRPr="0058053F" w:rsidRDefault="002B3713" w:rsidP="0058053F">
      <w:pPr>
        <w:pStyle w:val="pedsazen"/>
        <w:tabs>
          <w:tab w:val="left" w:pos="360"/>
        </w:tabs>
        <w:ind w:left="705" w:hanging="345"/>
        <w:rPr>
          <w:sz w:val="24"/>
          <w:szCs w:val="24"/>
        </w:rPr>
      </w:pPr>
    </w:p>
    <w:p w:rsidR="002B3713" w:rsidRDefault="002B3713" w:rsidP="002B3713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Předpisy a normy</w:t>
      </w:r>
      <w:r w:rsidRPr="008B46C3">
        <w:rPr>
          <w:rFonts w:ascii="Arial" w:hAnsi="Arial"/>
          <w:b/>
          <w:u w:val="single"/>
        </w:rPr>
        <w:t>:</w:t>
      </w:r>
    </w:p>
    <w:p w:rsidR="002B3713" w:rsidRDefault="002B3713" w:rsidP="002B3713">
      <w:pPr>
        <w:pStyle w:val="pedsazen"/>
        <w:tabs>
          <w:tab w:val="left" w:pos="360"/>
        </w:tabs>
        <w:ind w:left="360" w:firstLine="0"/>
        <w:rPr>
          <w:sz w:val="24"/>
          <w:szCs w:val="24"/>
        </w:rPr>
      </w:pPr>
    </w:p>
    <w:p w:rsidR="00B900F1" w:rsidRPr="00302565" w:rsidRDefault="00B900F1" w:rsidP="00B900F1">
      <w:pPr>
        <w:pStyle w:val="TextMar"/>
        <w:rPr>
          <w:rFonts w:ascii="Arial" w:hAnsi="Arial" w:cs="Arial"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>Dokumentace je provedena podle platných zákonů, vyhlášek a odpovídajících předpisů ČSN vydaných v době zpracování PD. Zejména pak:</w:t>
      </w:r>
    </w:p>
    <w:p w:rsidR="00B900F1" w:rsidRPr="00302565" w:rsidRDefault="00B900F1" w:rsidP="00B900F1">
      <w:pPr>
        <w:pStyle w:val="pedsazen"/>
        <w:rPr>
          <w:rFonts w:ascii="Arial" w:hAnsi="Arial" w:cs="Arial"/>
          <w:sz w:val="24"/>
          <w:szCs w:val="24"/>
        </w:rPr>
      </w:pPr>
    </w:p>
    <w:p w:rsidR="00B900F1" w:rsidRPr="00302565" w:rsidRDefault="00B900F1" w:rsidP="00B900F1">
      <w:pPr>
        <w:pStyle w:val="pedsazen"/>
        <w:rPr>
          <w:rFonts w:ascii="Arial" w:hAnsi="Arial" w:cs="Arial"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>- ČSN</w:t>
      </w:r>
      <w:r w:rsidRPr="00302565">
        <w:rPr>
          <w:rFonts w:ascii="Arial" w:hAnsi="Arial" w:cs="Arial"/>
          <w:i/>
          <w:sz w:val="24"/>
          <w:szCs w:val="24"/>
        </w:rPr>
        <w:t xml:space="preserve"> </w:t>
      </w:r>
      <w:r w:rsidRPr="00302565">
        <w:rPr>
          <w:rFonts w:ascii="Arial" w:hAnsi="Arial" w:cs="Arial"/>
          <w:sz w:val="24"/>
          <w:szCs w:val="24"/>
        </w:rPr>
        <w:t>EN 60529 - Stupně ochrany krytem (krytí - IP kód)</w:t>
      </w:r>
    </w:p>
    <w:p w:rsidR="00B900F1" w:rsidRPr="00302565" w:rsidRDefault="00B900F1" w:rsidP="00B900F1">
      <w:pPr>
        <w:pStyle w:val="pedsazen"/>
        <w:rPr>
          <w:rFonts w:ascii="Arial" w:hAnsi="Arial" w:cs="Arial"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>- ČSN 33 2000-5-523 ed.2 Elektrické instalace budov - Část 5: Výběr a stavba elektric</w:t>
      </w:r>
      <w:r w:rsidR="00302565">
        <w:rPr>
          <w:rFonts w:ascii="Arial" w:hAnsi="Arial" w:cs="Arial"/>
          <w:sz w:val="24"/>
          <w:szCs w:val="24"/>
        </w:rPr>
        <w:t xml:space="preserve">kých zařízení - Oddíl 523: </w:t>
      </w:r>
      <w:r w:rsidRPr="00302565">
        <w:rPr>
          <w:rFonts w:ascii="Arial" w:hAnsi="Arial" w:cs="Arial"/>
          <w:sz w:val="24"/>
          <w:szCs w:val="24"/>
        </w:rPr>
        <w:t>Dovolené proudy v elektrických rozvodech</w:t>
      </w:r>
    </w:p>
    <w:p w:rsidR="00B900F1" w:rsidRPr="00302565" w:rsidRDefault="004E12BC" w:rsidP="00B900F1">
      <w:pPr>
        <w:pStyle w:val="pedsazen"/>
        <w:rPr>
          <w:rFonts w:ascii="Arial" w:hAnsi="Arial" w:cs="Arial"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 xml:space="preserve">- ČSN 33 2000-6  </w:t>
      </w:r>
      <w:r w:rsidR="00B900F1" w:rsidRPr="00302565">
        <w:rPr>
          <w:rFonts w:ascii="Arial" w:hAnsi="Arial" w:cs="Arial"/>
          <w:sz w:val="24"/>
          <w:szCs w:val="24"/>
        </w:rPr>
        <w:t>Elektrické instalace nízkého napětí – Část 6: Revize</w:t>
      </w:r>
    </w:p>
    <w:p w:rsidR="00B900F1" w:rsidRPr="00302565" w:rsidRDefault="00B900F1" w:rsidP="00B900F1">
      <w:pPr>
        <w:pStyle w:val="pedsazen"/>
        <w:rPr>
          <w:rFonts w:ascii="Arial" w:hAnsi="Arial" w:cs="Arial"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>- ČSN 33 2000-5-54 ed. 2 Elektrické instalace nízkého napětí - Část 5-54: Výběr a sta</w:t>
      </w:r>
      <w:r w:rsidR="00302565">
        <w:rPr>
          <w:rFonts w:ascii="Arial" w:hAnsi="Arial" w:cs="Arial"/>
          <w:sz w:val="24"/>
          <w:szCs w:val="24"/>
        </w:rPr>
        <w:t xml:space="preserve">vba elektrických zařízení - </w:t>
      </w:r>
      <w:r w:rsidRPr="00302565">
        <w:rPr>
          <w:rFonts w:ascii="Arial" w:hAnsi="Arial" w:cs="Arial"/>
          <w:sz w:val="24"/>
          <w:szCs w:val="24"/>
        </w:rPr>
        <w:t>Uzemnění, ochranné vodiče a vodiče ochranného pospojování</w:t>
      </w:r>
    </w:p>
    <w:p w:rsidR="00B900F1" w:rsidRPr="00302565" w:rsidRDefault="00B900F1" w:rsidP="00B900F1">
      <w:pPr>
        <w:pStyle w:val="pedsazen"/>
        <w:rPr>
          <w:rFonts w:ascii="Arial" w:hAnsi="Arial" w:cs="Arial"/>
          <w:b/>
          <w:sz w:val="24"/>
          <w:szCs w:val="24"/>
        </w:rPr>
      </w:pPr>
      <w:r w:rsidRPr="00302565">
        <w:rPr>
          <w:rFonts w:ascii="Arial" w:hAnsi="Arial" w:cs="Arial"/>
          <w:b/>
          <w:sz w:val="24"/>
          <w:szCs w:val="24"/>
        </w:rPr>
        <w:t>- ČSN 73 6005(změna 1-4) -  Prostorové uspořádání sítí technického vybavení</w:t>
      </w:r>
    </w:p>
    <w:p w:rsidR="00B900F1" w:rsidRPr="00302565" w:rsidRDefault="00B900F1" w:rsidP="00B900F1">
      <w:pPr>
        <w:pStyle w:val="pedsazen"/>
        <w:rPr>
          <w:rFonts w:ascii="Arial" w:hAnsi="Arial" w:cs="Arial"/>
          <w:bCs/>
          <w:sz w:val="24"/>
          <w:szCs w:val="24"/>
        </w:rPr>
      </w:pPr>
      <w:r w:rsidRPr="00302565">
        <w:rPr>
          <w:rFonts w:ascii="Arial" w:hAnsi="Arial" w:cs="Arial"/>
          <w:bCs/>
          <w:sz w:val="24"/>
          <w:szCs w:val="24"/>
        </w:rPr>
        <w:t>- ČSN 33 2000–4-41 ed.</w:t>
      </w:r>
      <w:r w:rsidR="00302565" w:rsidRPr="00302565">
        <w:rPr>
          <w:rFonts w:ascii="Arial" w:hAnsi="Arial" w:cs="Arial"/>
          <w:bCs/>
          <w:sz w:val="24"/>
          <w:szCs w:val="24"/>
        </w:rPr>
        <w:t>3</w:t>
      </w:r>
      <w:r w:rsidRPr="00302565">
        <w:rPr>
          <w:rFonts w:ascii="Arial" w:hAnsi="Arial" w:cs="Arial"/>
          <w:bCs/>
          <w:sz w:val="24"/>
          <w:szCs w:val="24"/>
        </w:rPr>
        <w:t xml:space="preserve"> Ochrana před úrazem elektrickým proudem</w:t>
      </w:r>
    </w:p>
    <w:p w:rsidR="00B900F1" w:rsidRPr="00302565" w:rsidRDefault="00B900F1" w:rsidP="00B900F1">
      <w:pPr>
        <w:pStyle w:val="pedsazen"/>
        <w:rPr>
          <w:rFonts w:ascii="Arial" w:hAnsi="Arial" w:cs="Arial"/>
          <w:bCs/>
          <w:sz w:val="24"/>
          <w:szCs w:val="24"/>
        </w:rPr>
      </w:pPr>
      <w:r w:rsidRPr="00302565">
        <w:rPr>
          <w:rFonts w:ascii="Arial" w:hAnsi="Arial" w:cs="Arial"/>
          <w:sz w:val="24"/>
          <w:szCs w:val="24"/>
        </w:rPr>
        <w:t>- ČSN EN 50110-1 ed.2</w:t>
      </w:r>
      <w:r w:rsidRPr="00302565">
        <w:rPr>
          <w:rFonts w:ascii="Arial" w:hAnsi="Arial" w:cs="Arial"/>
          <w:b/>
          <w:bCs/>
          <w:sz w:val="24"/>
          <w:szCs w:val="24"/>
        </w:rPr>
        <w:t xml:space="preserve"> </w:t>
      </w:r>
      <w:r w:rsidRPr="00302565">
        <w:rPr>
          <w:rFonts w:ascii="Arial" w:hAnsi="Arial" w:cs="Arial"/>
          <w:sz w:val="24"/>
          <w:szCs w:val="24"/>
        </w:rPr>
        <w:t xml:space="preserve"> </w:t>
      </w:r>
      <w:r w:rsidRPr="00302565">
        <w:rPr>
          <w:rFonts w:ascii="Arial" w:hAnsi="Arial" w:cs="Arial"/>
          <w:bCs/>
          <w:sz w:val="24"/>
          <w:szCs w:val="24"/>
        </w:rPr>
        <w:t>Obsluha a práce na elektrických zařízeních</w:t>
      </w:r>
    </w:p>
    <w:p w:rsidR="00B900F1" w:rsidRDefault="00B900F1" w:rsidP="00B900F1">
      <w:pPr>
        <w:pStyle w:val="pedsazen"/>
      </w:pPr>
      <w:r w:rsidRPr="00302565">
        <w:rPr>
          <w:rFonts w:ascii="Arial" w:hAnsi="Arial" w:cs="Arial"/>
          <w:sz w:val="24"/>
          <w:szCs w:val="24"/>
        </w:rPr>
        <w:t>- Vyhláška 50/78Sb.</w:t>
      </w:r>
    </w:p>
    <w:p w:rsidR="00A31B22" w:rsidRDefault="00A31B22" w:rsidP="00A31B22">
      <w:pPr>
        <w:pStyle w:val="pedsazen"/>
        <w:ind w:left="0" w:firstLine="0"/>
        <w:rPr>
          <w:b/>
        </w:rPr>
      </w:pPr>
    </w:p>
    <w:p w:rsidR="00AA60F3" w:rsidRDefault="00AA60F3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AA61E8" w:rsidRDefault="00AA61E8" w:rsidP="00A31B22">
      <w:pPr>
        <w:pStyle w:val="pedsazen"/>
        <w:ind w:left="0" w:firstLine="0"/>
        <w:rPr>
          <w:b/>
        </w:rPr>
      </w:pPr>
    </w:p>
    <w:p w:rsidR="00AA61E8" w:rsidRDefault="00AA61E8" w:rsidP="00A31B22">
      <w:pPr>
        <w:pStyle w:val="pedsazen"/>
        <w:ind w:left="0" w:firstLine="0"/>
        <w:rPr>
          <w:b/>
        </w:rPr>
      </w:pPr>
    </w:p>
    <w:p w:rsidR="00AA61E8" w:rsidRDefault="00AA61E8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0C0D99" w:rsidRDefault="000C0D99" w:rsidP="00A31B22">
      <w:pPr>
        <w:pStyle w:val="pedsazen"/>
        <w:ind w:left="0" w:firstLine="0"/>
        <w:rPr>
          <w:b/>
        </w:rPr>
      </w:pPr>
    </w:p>
    <w:p w:rsidR="00FB0A6E" w:rsidRDefault="00FB0A6E" w:rsidP="00A31B22">
      <w:pPr>
        <w:pStyle w:val="pedsazen"/>
        <w:ind w:left="0" w:firstLine="0"/>
        <w:rPr>
          <w:b/>
        </w:rPr>
      </w:pPr>
    </w:p>
    <w:p w:rsidR="0097352C" w:rsidRDefault="0097352C" w:rsidP="002B3713">
      <w:pPr>
        <w:pStyle w:val="pedsazen"/>
        <w:ind w:left="0" w:firstLine="0"/>
      </w:pPr>
    </w:p>
    <w:p w:rsidR="0097352C" w:rsidRDefault="004B24FD" w:rsidP="0097352C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Vnějš</w:t>
      </w:r>
      <w:r w:rsidR="0097352C">
        <w:rPr>
          <w:rFonts w:ascii="Arial" w:hAnsi="Arial"/>
          <w:b/>
          <w:u w:val="single"/>
        </w:rPr>
        <w:t>í silnoproudé rozvody</w:t>
      </w:r>
      <w:r w:rsidR="0097352C" w:rsidRPr="008B46C3">
        <w:rPr>
          <w:rFonts w:ascii="Arial" w:hAnsi="Arial"/>
          <w:b/>
          <w:u w:val="single"/>
        </w:rPr>
        <w:t>:</w:t>
      </w:r>
    </w:p>
    <w:p w:rsidR="0097352C" w:rsidRDefault="0097352C" w:rsidP="0097352C">
      <w:pPr>
        <w:rPr>
          <w:rFonts w:ascii="Arial" w:hAnsi="Arial"/>
          <w:b/>
          <w:u w:val="single"/>
        </w:rPr>
      </w:pPr>
    </w:p>
    <w:p w:rsidR="0097352C" w:rsidRDefault="0097352C" w:rsidP="0097352C">
      <w:pPr>
        <w:pStyle w:val="Titulek1"/>
        <w:rPr>
          <w:b/>
        </w:rPr>
      </w:pPr>
      <w:r>
        <w:t xml:space="preserve">Tabulka </w:t>
      </w:r>
      <w:r w:rsidR="00A53DED">
        <w:fldChar w:fldCharType="begin"/>
      </w:r>
      <w:r w:rsidR="00A53DED">
        <w:instrText xml:space="preserve"> SEQ "Tabulka" \*Arabic </w:instrText>
      </w:r>
      <w:r w:rsidR="00A53DED">
        <w:fldChar w:fldCharType="separate"/>
      </w:r>
      <w:r w:rsidR="00AA61E8">
        <w:rPr>
          <w:noProof/>
        </w:rPr>
        <w:t>1</w:t>
      </w:r>
      <w:r w:rsidR="00A53DED">
        <w:rPr>
          <w:noProof/>
        </w:rPr>
        <w:fldChar w:fldCharType="end"/>
      </w:r>
      <w:r>
        <w:t xml:space="preserve">: </w:t>
      </w:r>
      <w:r>
        <w:rPr>
          <w:b/>
        </w:rPr>
        <w:t>Základní technické údaje</w:t>
      </w:r>
      <w:r w:rsidR="00543FF9">
        <w:rPr>
          <w:b/>
        </w:rPr>
        <w:t>:</w:t>
      </w:r>
    </w:p>
    <w:p w:rsidR="0097352C" w:rsidRPr="00C8140A" w:rsidRDefault="0097352C" w:rsidP="00C8140A">
      <w:pPr>
        <w:pStyle w:val="pedsazen"/>
        <w:ind w:left="0" w:firstLine="0"/>
      </w:pPr>
    </w:p>
    <w:tbl>
      <w:tblPr>
        <w:tblW w:w="9591" w:type="dxa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410"/>
      </w:tblGrid>
      <w:tr w:rsidR="00853368" w:rsidTr="00853368"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583E2C" w:rsidP="00940AC6">
            <w:pPr>
              <w:pStyle w:val="TechUdaje"/>
              <w:snapToGrid w:val="0"/>
              <w:ind w:left="0"/>
            </w:pPr>
            <w:r>
              <w:rPr>
                <w:i/>
              </w:rPr>
              <w:t>Rozvodná soustava</w:t>
            </w:r>
            <w:r w:rsidR="00853368">
              <w:rPr>
                <w:i/>
              </w:rPr>
              <w:t>:</w:t>
            </w:r>
            <w:r w:rsidR="00853368">
              <w:t xml:space="preserve"> </w:t>
            </w:r>
          </w:p>
        </w:tc>
        <w:tc>
          <w:tcPr>
            <w:tcW w:w="54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</w:pPr>
            <w:r>
              <w:t>3 PEN  AC 50 Hz, 230/400 V, TN-C – rozvody VO</w:t>
            </w:r>
          </w:p>
          <w:p w:rsidR="00853368" w:rsidRDefault="00853368" w:rsidP="00940AC6">
            <w:pPr>
              <w:pStyle w:val="TechUdaje"/>
              <w:snapToGrid w:val="0"/>
              <w:ind w:left="0"/>
            </w:pPr>
            <w:r>
              <w:t>3 NPE  AC 50 Hz, 230/400 V, TN-S – rozvody v rámci stožáru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 xml:space="preserve">Ochrana před úrazem elektrickým </w:t>
            </w:r>
            <w:r w:rsidR="00B4583D">
              <w:rPr>
                <w:i/>
              </w:rPr>
              <w:t>proudem</w:t>
            </w:r>
            <w:r>
              <w:rPr>
                <w:i/>
              </w:rPr>
              <w:t>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t>Viz kapitola 5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 xml:space="preserve">Stupeň zajištění dodávky el. energie dle    </w:t>
            </w:r>
          </w:p>
          <w:p w:rsidR="00853368" w:rsidRDefault="00853368" w:rsidP="00940AC6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ČSN 34 1610 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</w:pPr>
            <w:r>
              <w:t>3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>Svítidla: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B317B" w:rsidRDefault="00FB0A6E" w:rsidP="00FB0A6E">
            <w:pPr>
              <w:pStyle w:val="TechUdaje"/>
              <w:snapToGrid w:val="0"/>
              <w:ind w:left="0"/>
            </w:pPr>
            <w:r>
              <w:t xml:space="preserve">LED, osazená přímo na stožár, např. </w:t>
            </w:r>
            <w:r w:rsidRPr="00FB0A6E">
              <w:t>SCHREDER VOLTANA2/16LED/500mA/5102/WW/28W</w:t>
            </w:r>
            <w:r w:rsidR="00AA61E8">
              <w:t xml:space="preserve"> – 11ks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>Stožáry: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B317B" w:rsidRDefault="00FB0A6E" w:rsidP="004B317B">
            <w:pPr>
              <w:pStyle w:val="TechUdaje"/>
              <w:snapToGrid w:val="0"/>
              <w:ind w:left="0"/>
            </w:pPr>
            <w:r>
              <w:t>Ocelový, žárově zinkovaný, např. AMAKO TYP K6 6/6,8m</w:t>
            </w:r>
            <w:r w:rsidR="00AA61E8">
              <w:t xml:space="preserve"> – 11ks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>Měření elektrické energie: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3368" w:rsidRDefault="00853368" w:rsidP="00AA61E8">
            <w:pPr>
              <w:pStyle w:val="TechUdaje"/>
              <w:snapToGrid w:val="0"/>
              <w:ind w:left="0"/>
            </w:pPr>
            <w:r>
              <w:t>Stávající</w:t>
            </w:r>
            <w:r w:rsidR="004E6F25">
              <w:t xml:space="preserve"> – dochází k napojení na stávající rozvody</w:t>
            </w:r>
            <w:r w:rsidR="00BE0C51">
              <w:t xml:space="preserve"> veřejného osvětlení</w:t>
            </w:r>
            <w:r w:rsidR="00FB0A6E">
              <w:t xml:space="preserve"> v ulici A.Václavíka 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53368" w:rsidRDefault="00853368" w:rsidP="00A025B6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>Zařazení komunikace: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3368" w:rsidRDefault="007A726C" w:rsidP="00FB0A6E">
            <w:pPr>
              <w:pStyle w:val="TechUdaje"/>
              <w:snapToGrid w:val="0"/>
              <w:ind w:left="0"/>
            </w:pPr>
            <w:r>
              <w:t>Místní komunikace</w:t>
            </w:r>
            <w:r w:rsidR="00302565">
              <w:t xml:space="preserve"> </w:t>
            </w:r>
          </w:p>
        </w:tc>
      </w:tr>
      <w:tr w:rsidR="00853368" w:rsidTr="00853368">
        <w:tc>
          <w:tcPr>
            <w:tcW w:w="418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3368" w:rsidRDefault="00853368" w:rsidP="003D5A4D">
            <w:pPr>
              <w:pStyle w:val="TechUdaje"/>
              <w:snapToGrid w:val="0"/>
              <w:ind w:left="0"/>
              <w:rPr>
                <w:i/>
              </w:rPr>
            </w:pPr>
            <w:r>
              <w:rPr>
                <w:i/>
              </w:rPr>
              <w:t>Vnější vlivy dle ČSN 33 2000-</w:t>
            </w:r>
            <w:r w:rsidR="00F86650">
              <w:rPr>
                <w:i/>
              </w:rPr>
              <w:t>5-51 ed.</w:t>
            </w:r>
            <w:r w:rsidR="003D5A4D">
              <w:rPr>
                <w:i/>
              </w:rPr>
              <w:t>3</w:t>
            </w:r>
            <w:r>
              <w:rPr>
                <w:i/>
              </w:rPr>
              <w:t xml:space="preserve"> :</w:t>
            </w:r>
          </w:p>
        </w:tc>
        <w:tc>
          <w:tcPr>
            <w:tcW w:w="541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368" w:rsidRDefault="00853368" w:rsidP="00940AC6">
            <w:pPr>
              <w:pStyle w:val="TechUdaje"/>
              <w:snapToGrid w:val="0"/>
              <w:ind w:left="0"/>
            </w:pPr>
            <w:r>
              <w:t xml:space="preserve">AB8, AD3,AN3,AQ3,AR3,BC3 </w:t>
            </w:r>
          </w:p>
          <w:p w:rsidR="00853368" w:rsidRDefault="00853368" w:rsidP="00940AC6">
            <w:pPr>
              <w:pStyle w:val="TechUdaje"/>
              <w:ind w:left="0"/>
            </w:pPr>
            <w:r>
              <w:t>venkovní na volném prostranství</w:t>
            </w:r>
          </w:p>
        </w:tc>
      </w:tr>
    </w:tbl>
    <w:p w:rsidR="00D20DA4" w:rsidRDefault="00D20DA4" w:rsidP="00543FF9">
      <w:pPr>
        <w:pStyle w:val="pedsazen"/>
        <w:tabs>
          <w:tab w:val="left" w:pos="360"/>
        </w:tabs>
        <w:ind w:left="360" w:firstLine="0"/>
        <w:rPr>
          <w:sz w:val="24"/>
          <w:szCs w:val="24"/>
        </w:rPr>
      </w:pPr>
    </w:p>
    <w:p w:rsidR="00D20DA4" w:rsidRDefault="00D20DA4" w:rsidP="002B3713">
      <w:pPr>
        <w:pStyle w:val="pedsazen"/>
        <w:tabs>
          <w:tab w:val="left" w:pos="360"/>
        </w:tabs>
        <w:ind w:left="360" w:firstLine="0"/>
        <w:rPr>
          <w:sz w:val="24"/>
          <w:szCs w:val="24"/>
        </w:rPr>
      </w:pPr>
    </w:p>
    <w:p w:rsidR="00BF50B7" w:rsidRDefault="00D20DA4" w:rsidP="00BF50B7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Ochrana před úrazem el.proudem</w:t>
      </w:r>
      <w:r w:rsidR="00BF50B7" w:rsidRPr="008B46C3">
        <w:rPr>
          <w:rFonts w:ascii="Arial" w:hAnsi="Arial"/>
          <w:b/>
          <w:u w:val="single"/>
        </w:rPr>
        <w:t>: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Ochrana před úrazem el. proudem dle ČSN 33 2000-4-41 ed.2 :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 xml:space="preserve">411.2 - POŽADAVKY NA ZÁKLADNÍ OCHRANU (PŘED DOTYKEM ŽIVÝCH ČÁSTÍ): 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základní izolace živých částí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přepážky nebo kryty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411.3 - POŽADAVKY NA OCHRANU PŘI PORUŠE (PŘED DOTYKEM NEŽIVÝCH ČÁSTÍ) :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- 411.3.1 - OCHRANNÉ UZEMNĚNÍ A OCHRANNÉ POSPOJOVÁNÍ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- 411.3.2 - AUTOMATICKÉ ODPOJENÍ V PŘÍPADĚ PORUCHY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Podle prostoru a</w:t>
      </w:r>
      <w:r w:rsidR="000D2B58">
        <w:rPr>
          <w:rFonts w:ascii="Arial" w:hAnsi="Arial" w:cs="Arial"/>
          <w:sz w:val="20"/>
          <w:szCs w:val="20"/>
        </w:rPr>
        <w:t xml:space="preserve"> podle způsobu provozu zařízení</w:t>
      </w:r>
      <w:r w:rsidRPr="00D20DA4">
        <w:rPr>
          <w:rFonts w:ascii="Arial" w:hAnsi="Arial" w:cs="Arial"/>
          <w:sz w:val="20"/>
          <w:szCs w:val="20"/>
        </w:rPr>
        <w:t>:</w:t>
      </w:r>
    </w:p>
    <w:p w:rsidR="00D20DA4" w:rsidRPr="00D20DA4" w:rsidRDefault="000D2B58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Normální ochrana</w:t>
      </w:r>
      <w:r w:rsidR="00D20DA4" w:rsidRPr="00D20DA4">
        <w:rPr>
          <w:rFonts w:ascii="Arial" w:hAnsi="Arial" w:cs="Arial"/>
          <w:sz w:val="20"/>
          <w:szCs w:val="20"/>
        </w:rPr>
        <w:t>:</w:t>
      </w:r>
    </w:p>
    <w:p w:rsidR="00D20DA4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automatické odpojení od zdroje</w:t>
      </w:r>
    </w:p>
    <w:p w:rsidR="00543FF9" w:rsidRPr="00D20DA4" w:rsidRDefault="00D20DA4" w:rsidP="007C1FD9">
      <w:pPr>
        <w:pStyle w:val="Normlnweb"/>
        <w:spacing w:after="0" w:line="20" w:lineRule="exact"/>
        <w:ind w:left="720"/>
        <w:rPr>
          <w:rFonts w:ascii="Arial" w:hAnsi="Arial" w:cs="Arial"/>
          <w:sz w:val="20"/>
          <w:szCs w:val="20"/>
        </w:rPr>
      </w:pPr>
      <w:r w:rsidRPr="00D20DA4">
        <w:rPr>
          <w:rFonts w:ascii="Arial" w:hAnsi="Arial" w:cs="Arial"/>
          <w:sz w:val="20"/>
          <w:szCs w:val="20"/>
        </w:rPr>
        <w:t>- dvojitá nebo zesílená izolace</w:t>
      </w:r>
    </w:p>
    <w:p w:rsidR="00B72CCA" w:rsidRDefault="006300EA" w:rsidP="00BD28FA">
      <w:pPr>
        <w:pStyle w:val="pedsazen"/>
        <w:tabs>
          <w:tab w:val="left" w:pos="360"/>
        </w:tabs>
        <w:ind w:left="360" w:firstLine="0"/>
        <w:rPr>
          <w:rFonts w:ascii="Arial" w:hAnsi="Arial"/>
          <w:sz w:val="24"/>
          <w:szCs w:val="24"/>
        </w:rPr>
      </w:pPr>
      <w:r>
        <w:rPr>
          <w:b/>
          <w:sz w:val="24"/>
          <w:szCs w:val="24"/>
        </w:rPr>
        <w:tab/>
      </w:r>
    </w:p>
    <w:p w:rsidR="00B72CCA" w:rsidRDefault="00186F64" w:rsidP="00B72CCA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Podmiňující investice</w:t>
      </w:r>
      <w:r w:rsidR="00B72CCA" w:rsidRPr="008B46C3">
        <w:rPr>
          <w:rFonts w:ascii="Arial" w:hAnsi="Arial"/>
          <w:b/>
          <w:u w:val="single"/>
        </w:rPr>
        <w:t>:</w:t>
      </w:r>
    </w:p>
    <w:p w:rsidR="00B72CCA" w:rsidRDefault="00B72CCA" w:rsidP="00B72CCA">
      <w:pPr>
        <w:ind w:left="720"/>
        <w:rPr>
          <w:rFonts w:ascii="Arial" w:hAnsi="Arial"/>
          <w:b/>
          <w:u w:val="single"/>
        </w:rPr>
      </w:pPr>
    </w:p>
    <w:p w:rsidR="00B72CCA" w:rsidRDefault="0030256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Nejsou žádné podmiňující investice.</w:t>
      </w:r>
      <w:r w:rsidR="00E42264">
        <w:rPr>
          <w:rFonts w:ascii="Arial" w:hAnsi="Arial"/>
          <w:sz w:val="24"/>
          <w:szCs w:val="24"/>
        </w:rPr>
        <w:t xml:space="preserve"> </w:t>
      </w:r>
    </w:p>
    <w:p w:rsidR="00A12DE5" w:rsidRDefault="00A12DE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A12DE5" w:rsidRDefault="00A12DE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8D32FD" w:rsidRDefault="008D32FD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A12DE5" w:rsidRDefault="00A12DE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302565" w:rsidRDefault="0030256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302565" w:rsidRDefault="0030256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302565" w:rsidRDefault="0030256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302565" w:rsidRDefault="00302565" w:rsidP="00984CB9">
      <w:pPr>
        <w:pStyle w:val="TextMar"/>
        <w:overflowPunct w:val="0"/>
        <w:autoSpaceDE w:val="0"/>
        <w:ind w:left="708" w:firstLine="1"/>
        <w:textAlignment w:val="baseline"/>
        <w:rPr>
          <w:rFonts w:ascii="Arial" w:hAnsi="Arial"/>
          <w:sz w:val="24"/>
          <w:szCs w:val="24"/>
        </w:rPr>
      </w:pPr>
    </w:p>
    <w:p w:rsidR="00417332" w:rsidRDefault="00186F64" w:rsidP="00417332">
      <w:pPr>
        <w:numPr>
          <w:ilvl w:val="0"/>
          <w:numId w:val="8"/>
        </w:numPr>
        <w:rPr>
          <w:rFonts w:ascii="Arial" w:hAnsi="Arial"/>
          <w:b/>
          <w:u w:val="single"/>
        </w:rPr>
      </w:pPr>
      <w:bookmarkStart w:id="0" w:name="_GoBack"/>
      <w:bookmarkEnd w:id="0"/>
      <w:r>
        <w:rPr>
          <w:rFonts w:ascii="Arial" w:hAnsi="Arial"/>
          <w:b/>
          <w:u w:val="single"/>
        </w:rPr>
        <w:lastRenderedPageBreak/>
        <w:t>Vliv stavby na životní prostředí</w:t>
      </w:r>
      <w:r w:rsidR="00417332" w:rsidRPr="008B46C3">
        <w:rPr>
          <w:rFonts w:ascii="Arial" w:hAnsi="Arial"/>
          <w:b/>
          <w:u w:val="single"/>
        </w:rPr>
        <w:t>:</w:t>
      </w:r>
    </w:p>
    <w:p w:rsidR="00417332" w:rsidRDefault="00417332" w:rsidP="00417332">
      <w:pPr>
        <w:ind w:left="708"/>
        <w:rPr>
          <w:rFonts w:ascii="Arial" w:hAnsi="Arial"/>
          <w:b/>
          <w:u w:val="single"/>
        </w:rPr>
      </w:pPr>
    </w:p>
    <w:p w:rsidR="00FC4720" w:rsidRPr="00FC4720" w:rsidRDefault="00186F64" w:rsidP="00FC4720">
      <w:pPr>
        <w:pStyle w:val="Zkladntext"/>
        <w:spacing w:line="240" w:lineRule="auto"/>
        <w:ind w:left="708"/>
        <w:rPr>
          <w:rFonts w:ascii="Arial" w:hAnsi="Arial" w:cs="Arial"/>
          <w:szCs w:val="24"/>
        </w:rPr>
      </w:pPr>
      <w:r w:rsidRPr="00186F64">
        <w:rPr>
          <w:rFonts w:ascii="Arial" w:hAnsi="Arial" w:cs="Arial"/>
          <w:szCs w:val="24"/>
        </w:rPr>
        <w:t>Vybudováním a provozem VO nevzniknou žádné škodlivé exhalace ani elektromagnetické záření. Vyhořelé zdroje budou ekologicky likvidovány v rámci celkové koncepce odpadového hospodářství</w:t>
      </w:r>
      <w:r w:rsidR="00B15094" w:rsidRPr="00B15094">
        <w:rPr>
          <w:rFonts w:ascii="Arial" w:hAnsi="Arial"/>
          <w:szCs w:val="24"/>
        </w:rPr>
        <w:t>.</w:t>
      </w:r>
      <w:r w:rsidR="00FC4720">
        <w:rPr>
          <w:rFonts w:ascii="Arial" w:hAnsi="Arial"/>
          <w:szCs w:val="24"/>
        </w:rPr>
        <w:t xml:space="preserve"> </w:t>
      </w:r>
      <w:r w:rsidR="00FC4720" w:rsidRPr="00FC4720">
        <w:rPr>
          <w:rFonts w:ascii="Arial" w:hAnsi="Arial" w:cs="Arial"/>
          <w:szCs w:val="24"/>
        </w:rPr>
        <w:t xml:space="preserve">Při stavebních činnostech bude dodržena norma ČSN </w:t>
      </w:r>
      <w:r w:rsidR="00FC72A1">
        <w:rPr>
          <w:rFonts w:ascii="Arial" w:hAnsi="Arial" w:cs="Arial"/>
          <w:szCs w:val="24"/>
        </w:rPr>
        <w:t>839061</w:t>
      </w:r>
      <w:r w:rsidR="00FC4720" w:rsidRPr="00FC4720">
        <w:rPr>
          <w:rFonts w:ascii="Arial" w:hAnsi="Arial" w:cs="Arial"/>
          <w:szCs w:val="24"/>
        </w:rPr>
        <w:t xml:space="preserve"> – </w:t>
      </w:r>
      <w:r w:rsidR="00FC72A1" w:rsidRPr="00FC72A1">
        <w:rPr>
          <w:rFonts w:ascii="Arial" w:hAnsi="Arial" w:cs="Arial"/>
          <w:bCs w:val="0"/>
          <w:szCs w:val="24"/>
        </w:rPr>
        <w:t>Technologie vegetačních úprav v krajině - Ochrana stromů, porostů a vegetačních ploch při stavebních pracích</w:t>
      </w:r>
      <w:r w:rsidR="00FC4720" w:rsidRPr="00FC72A1">
        <w:rPr>
          <w:rFonts w:ascii="Arial" w:hAnsi="Arial" w:cs="Arial"/>
          <w:szCs w:val="24"/>
        </w:rPr>
        <w:t>.</w:t>
      </w:r>
      <w:r w:rsidR="00FC4720" w:rsidRPr="00FC4720">
        <w:rPr>
          <w:i/>
          <w:iCs/>
        </w:rPr>
        <w:t xml:space="preserve"> </w:t>
      </w:r>
      <w:r w:rsidR="009555F8">
        <w:rPr>
          <w:rFonts w:ascii="Arial" w:hAnsi="Arial" w:cs="Arial"/>
          <w:szCs w:val="24"/>
        </w:rPr>
        <w:t xml:space="preserve">Značný vliv na </w:t>
      </w:r>
      <w:r w:rsidR="00FC4720" w:rsidRPr="00FC4720">
        <w:rPr>
          <w:rFonts w:ascii="Arial" w:hAnsi="Arial" w:cs="Arial"/>
          <w:szCs w:val="24"/>
        </w:rPr>
        <w:t>ochranu stávajícího životního prostředí při realizaci bude mít zodpovědného dodavatele stavby, který je povinen negativní vlivy výstavby minimalizovat a po skončení výstavby veškeré narušené povrchy uvést do původního stavu.</w:t>
      </w:r>
      <w:r w:rsidR="009555F8">
        <w:rPr>
          <w:rFonts w:ascii="Arial" w:hAnsi="Arial" w:cs="Arial"/>
          <w:szCs w:val="24"/>
        </w:rPr>
        <w:t xml:space="preserve"> Při realizaci stavby dojde </w:t>
      </w:r>
      <w:r w:rsidR="00FC4720" w:rsidRPr="00FC4720">
        <w:rPr>
          <w:rFonts w:ascii="Arial" w:hAnsi="Arial" w:cs="Arial"/>
          <w:szCs w:val="24"/>
        </w:rPr>
        <w:t xml:space="preserve">v jejím okolí k minimálnímu zvýšení dočasnému hlučnosti a prašnost. Při realizaci výkopových prací a při provozu lehkých mechanizmů bude znečisťován povrch vozovky. Tyto negativní vlivy budou minimalizovány použitím materiálů umožňujících rychlou montáž s rychlým uvedením povrchů do původního stavu. </w:t>
      </w:r>
    </w:p>
    <w:p w:rsidR="00FC4720" w:rsidRDefault="00FC4720" w:rsidP="00FC4720">
      <w:pPr>
        <w:pStyle w:val="Zkladntext"/>
        <w:spacing w:line="240" w:lineRule="auto"/>
        <w:ind w:left="708"/>
        <w:rPr>
          <w:rFonts w:ascii="Arial" w:hAnsi="Arial" w:cs="Arial"/>
          <w:bCs w:val="0"/>
          <w:szCs w:val="24"/>
        </w:rPr>
      </w:pPr>
      <w:r w:rsidRPr="00FC4720">
        <w:rPr>
          <w:rFonts w:ascii="Arial" w:hAnsi="Arial" w:cs="Arial"/>
          <w:szCs w:val="24"/>
        </w:rPr>
        <w:t>Povinností dodavatele stavebních prací bude neustálé čistění povrchů dotčených m</w:t>
      </w:r>
      <w:r>
        <w:rPr>
          <w:rFonts w:ascii="Arial" w:hAnsi="Arial" w:cs="Arial"/>
          <w:szCs w:val="24"/>
        </w:rPr>
        <w:t xml:space="preserve">ístních komunikací a chodníků. </w:t>
      </w:r>
      <w:r w:rsidRPr="00FC4720">
        <w:rPr>
          <w:rFonts w:ascii="Arial" w:hAnsi="Arial" w:cs="Arial"/>
          <w:bCs w:val="0"/>
          <w:szCs w:val="24"/>
        </w:rPr>
        <w:t>Zbytky plastových materiálů a obaly od drobného materiálu nesmí být v žádném případě na stavbě páleny,</w:t>
      </w:r>
      <w:r>
        <w:rPr>
          <w:rFonts w:ascii="Arial" w:hAnsi="Arial" w:cs="Arial"/>
          <w:bCs w:val="0"/>
          <w:szCs w:val="24"/>
        </w:rPr>
        <w:t xml:space="preserve"> </w:t>
      </w:r>
      <w:r w:rsidRPr="00FC4720">
        <w:rPr>
          <w:rFonts w:ascii="Arial" w:hAnsi="Arial" w:cs="Arial"/>
          <w:bCs w:val="0"/>
          <w:szCs w:val="24"/>
        </w:rPr>
        <w:t>ale musí se odvážet na spalovnu,</w:t>
      </w:r>
      <w:r w:rsidR="000F7359">
        <w:rPr>
          <w:rFonts w:ascii="Arial" w:hAnsi="Arial" w:cs="Arial"/>
          <w:bCs w:val="0"/>
          <w:szCs w:val="24"/>
        </w:rPr>
        <w:t xml:space="preserve"> </w:t>
      </w:r>
      <w:r w:rsidRPr="00FC4720">
        <w:rPr>
          <w:rFonts w:ascii="Arial" w:hAnsi="Arial" w:cs="Arial"/>
          <w:bCs w:val="0"/>
          <w:szCs w:val="24"/>
        </w:rPr>
        <w:t>nebo na skládku odpadu</w:t>
      </w:r>
      <w:r>
        <w:rPr>
          <w:rFonts w:ascii="Arial" w:hAnsi="Arial" w:cs="Arial"/>
          <w:bCs w:val="0"/>
          <w:szCs w:val="24"/>
        </w:rPr>
        <w:t>.</w:t>
      </w:r>
    </w:p>
    <w:p w:rsidR="007C1FD9" w:rsidRDefault="007C1FD9" w:rsidP="00E76F49">
      <w:pPr>
        <w:rPr>
          <w:rFonts w:ascii="Arial" w:hAnsi="Arial"/>
          <w:b/>
          <w:u w:val="single"/>
        </w:rPr>
      </w:pPr>
    </w:p>
    <w:p w:rsidR="00E76F49" w:rsidRDefault="00E76F49" w:rsidP="00E76F49">
      <w:pPr>
        <w:numPr>
          <w:ilvl w:val="0"/>
          <w:numId w:val="8"/>
        </w:num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Popis řešení</w:t>
      </w:r>
      <w:r w:rsidRPr="008B46C3">
        <w:rPr>
          <w:rFonts w:ascii="Arial" w:hAnsi="Arial"/>
          <w:b/>
          <w:u w:val="single"/>
        </w:rPr>
        <w:t>:</w:t>
      </w:r>
    </w:p>
    <w:p w:rsidR="009D5AD8" w:rsidRDefault="009D5AD8" w:rsidP="004335D0">
      <w:pPr>
        <w:ind w:left="810"/>
        <w:rPr>
          <w:rFonts w:ascii="Arial" w:hAnsi="Arial"/>
          <w:b/>
        </w:rPr>
      </w:pPr>
    </w:p>
    <w:p w:rsidR="00CF683B" w:rsidRPr="00CF683B" w:rsidRDefault="00DF12BD" w:rsidP="00DF12BD">
      <w:pPr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Napojovací bod</w:t>
      </w:r>
      <w:r w:rsidR="00631E72">
        <w:rPr>
          <w:rFonts w:ascii="Arial" w:hAnsi="Arial"/>
          <w:b/>
        </w:rPr>
        <w:t xml:space="preserve"> </w:t>
      </w:r>
      <w:r w:rsidR="004335D0">
        <w:rPr>
          <w:rFonts w:ascii="Arial" w:hAnsi="Arial"/>
          <w:b/>
        </w:rPr>
        <w:t xml:space="preserve">– </w:t>
      </w:r>
      <w:r w:rsidR="005B22C4">
        <w:rPr>
          <w:rFonts w:ascii="Arial" w:hAnsi="Arial"/>
        </w:rPr>
        <w:t xml:space="preserve">Stávající stožár VO na </w:t>
      </w:r>
      <w:r>
        <w:rPr>
          <w:rFonts w:ascii="Arial" w:hAnsi="Arial"/>
        </w:rPr>
        <w:t>ulici A.Václavíka. Ve stožáru bude provedena výměna stožárové svorkovnice. Bude osazena svorkovnice s možností rozbočení 3 kabelů.</w:t>
      </w:r>
    </w:p>
    <w:p w:rsidR="00B74A1D" w:rsidRDefault="00B74A1D" w:rsidP="004335D0">
      <w:pPr>
        <w:ind w:left="810"/>
        <w:rPr>
          <w:rFonts w:ascii="Arial" w:hAnsi="Arial"/>
        </w:rPr>
      </w:pPr>
    </w:p>
    <w:p w:rsidR="00CF683B" w:rsidRDefault="00DF12BD" w:rsidP="00DF12BD">
      <w:pPr>
        <w:ind w:left="810"/>
        <w:rPr>
          <w:rFonts w:ascii="Arial" w:hAnsi="Arial"/>
        </w:rPr>
      </w:pPr>
      <w:r>
        <w:rPr>
          <w:rFonts w:ascii="Arial" w:hAnsi="Arial"/>
          <w:b/>
        </w:rPr>
        <w:t>Vedení kabelu</w:t>
      </w:r>
      <w:r w:rsidR="00667D10">
        <w:rPr>
          <w:rFonts w:ascii="Arial" w:hAnsi="Arial"/>
          <w:b/>
        </w:rPr>
        <w:t xml:space="preserve"> </w:t>
      </w:r>
      <w:r w:rsidR="00631E72">
        <w:rPr>
          <w:rFonts w:ascii="Arial" w:hAnsi="Arial"/>
          <w:b/>
        </w:rPr>
        <w:t xml:space="preserve"> – </w:t>
      </w:r>
      <w:r>
        <w:rPr>
          <w:rFonts w:ascii="Arial" w:hAnsi="Arial"/>
        </w:rPr>
        <w:t>Od napojo</w:t>
      </w:r>
      <w:r w:rsidR="00964076">
        <w:rPr>
          <w:rFonts w:ascii="Arial" w:hAnsi="Arial"/>
        </w:rPr>
        <w:t>vacího bodu v ulici A. Václavíka bude vedena kabelová trasa protlakem pod komunikací A.Václavíka do travnatého prostoru, kde bude pokračovat kabelovým výkopem 350/700mm. Kabelová trasa bude respektovat složení terénu i prostor, kterým prochází. Bude obcházet stromy, dodržovat odstupy od ostatních sítí dle platných ČSN</w:t>
      </w:r>
      <w:r w:rsidR="00AB6398">
        <w:rPr>
          <w:rFonts w:ascii="Arial" w:hAnsi="Arial"/>
        </w:rPr>
        <w:t>.</w:t>
      </w:r>
    </w:p>
    <w:p w:rsidR="00964076" w:rsidRDefault="00964076" w:rsidP="00DF12BD">
      <w:pPr>
        <w:ind w:left="810"/>
        <w:rPr>
          <w:rFonts w:ascii="Arial" w:hAnsi="Arial"/>
        </w:rPr>
      </w:pPr>
    </w:p>
    <w:p w:rsidR="00AB6398" w:rsidRDefault="00AB6398" w:rsidP="00AB6398">
      <w:pPr>
        <w:ind w:left="810"/>
        <w:rPr>
          <w:rFonts w:ascii="Arial" w:hAnsi="Arial"/>
        </w:rPr>
      </w:pPr>
      <w:r w:rsidRPr="002F49DF">
        <w:rPr>
          <w:rFonts w:ascii="Arial" w:hAnsi="Arial"/>
          <w:b/>
        </w:rPr>
        <w:t>Rozvody</w:t>
      </w:r>
      <w:r>
        <w:rPr>
          <w:rFonts w:ascii="Arial" w:hAnsi="Arial"/>
        </w:rPr>
        <w:t xml:space="preserve"> – Nové rozvody VO budou propojeny na stávající rozvody VO. </w:t>
      </w:r>
    </w:p>
    <w:p w:rsidR="00AB6398" w:rsidRDefault="00AB6398" w:rsidP="00AB6398">
      <w:pPr>
        <w:ind w:left="810"/>
        <w:rPr>
          <w:rFonts w:ascii="Arial" w:hAnsi="Arial"/>
        </w:rPr>
      </w:pPr>
      <w:r w:rsidRPr="00177612">
        <w:rPr>
          <w:rFonts w:ascii="Arial" w:hAnsi="Arial"/>
        </w:rPr>
        <w:t xml:space="preserve">Rozvody budou </w:t>
      </w:r>
      <w:r>
        <w:rPr>
          <w:rFonts w:ascii="Arial" w:hAnsi="Arial"/>
        </w:rPr>
        <w:t>provedeny celoplastovými kabely CYKY-J 4x25mm. Kabely budou ukládány v kabelových výkopech 350/700mm, případně 500/1200mm(pod komunikací) a budou smyčkovány v jednotlivých stožárech na stožárových svorkovnicích.</w:t>
      </w:r>
    </w:p>
    <w:p w:rsidR="00631E72" w:rsidRDefault="00631E72" w:rsidP="00631E72">
      <w:pPr>
        <w:ind w:left="810"/>
        <w:rPr>
          <w:rFonts w:ascii="Arial" w:hAnsi="Arial"/>
        </w:rPr>
      </w:pPr>
    </w:p>
    <w:p w:rsidR="009B47DF" w:rsidRDefault="009B47DF" w:rsidP="004335D0">
      <w:pPr>
        <w:ind w:left="810"/>
        <w:rPr>
          <w:rFonts w:ascii="Arial" w:hAnsi="Arial"/>
        </w:rPr>
      </w:pPr>
      <w:r>
        <w:rPr>
          <w:rFonts w:ascii="Arial" w:hAnsi="Arial"/>
          <w:b/>
        </w:rPr>
        <w:t>Uzemnění –</w:t>
      </w:r>
      <w:r>
        <w:rPr>
          <w:rFonts w:ascii="Arial" w:hAnsi="Arial"/>
        </w:rPr>
        <w:t xml:space="preserve"> společně s kabely VO bude do výkopu založen zemnící </w:t>
      </w:r>
      <w:r w:rsidR="00172926">
        <w:rPr>
          <w:rFonts w:ascii="Arial" w:hAnsi="Arial"/>
        </w:rPr>
        <w:t>drát</w:t>
      </w:r>
      <w:r>
        <w:rPr>
          <w:rFonts w:ascii="Arial" w:hAnsi="Arial"/>
        </w:rPr>
        <w:t xml:space="preserve"> FeZn </w:t>
      </w:r>
      <w:r w:rsidR="00E76F49">
        <w:rPr>
          <w:rFonts w:ascii="Arial" w:hAnsi="Arial" w:cs="Arial"/>
        </w:rPr>
        <w:t>Ø</w:t>
      </w:r>
      <w:r w:rsidR="00E76F49">
        <w:rPr>
          <w:rFonts w:ascii="Arial" w:hAnsi="Arial"/>
        </w:rPr>
        <w:t>10</w:t>
      </w:r>
      <w:r>
        <w:rPr>
          <w:rFonts w:ascii="Arial" w:hAnsi="Arial"/>
        </w:rPr>
        <w:t>. Z něj budou provedeny vývody k jednotlivým sloupům VO. V</w:t>
      </w:r>
      <w:r w:rsidR="000F7359">
        <w:rPr>
          <w:rFonts w:ascii="Arial" w:hAnsi="Arial"/>
        </w:rPr>
        <w:t>ý</w:t>
      </w:r>
      <w:r>
        <w:rPr>
          <w:rFonts w:ascii="Arial" w:hAnsi="Arial"/>
        </w:rPr>
        <w:t>vody budou napojeny přes připojovací svorky a budou opatřeny nátěrem v barvě zelená / žlutá. Při přechodu se země na vzduch bude zemnič opatřen ochranným nátěrem (20cm v zemi / 10cm na povrchu).</w:t>
      </w:r>
      <w:r w:rsidR="00E76F49">
        <w:rPr>
          <w:rFonts w:ascii="Arial" w:hAnsi="Arial"/>
        </w:rPr>
        <w:t xml:space="preserve"> Zemnící drát bude propojen s uzemněním stávajících stožárů VO (napojovacích bodů)</w:t>
      </w:r>
    </w:p>
    <w:p w:rsidR="00B93F61" w:rsidRDefault="00B93F61" w:rsidP="004335D0">
      <w:pPr>
        <w:ind w:left="810"/>
        <w:rPr>
          <w:rFonts w:ascii="Arial" w:hAnsi="Arial"/>
        </w:rPr>
      </w:pPr>
    </w:p>
    <w:p w:rsidR="00B93F61" w:rsidRDefault="00B93F61" w:rsidP="004335D0">
      <w:pPr>
        <w:ind w:left="810"/>
        <w:rPr>
          <w:rFonts w:ascii="Arial" w:hAnsi="Arial"/>
        </w:rPr>
      </w:pPr>
    </w:p>
    <w:p w:rsidR="00B93F61" w:rsidRDefault="00B93F61" w:rsidP="004335D0">
      <w:pPr>
        <w:ind w:left="810"/>
        <w:rPr>
          <w:rFonts w:ascii="Arial" w:hAnsi="Arial"/>
        </w:rPr>
      </w:pPr>
    </w:p>
    <w:p w:rsidR="00B74A1D" w:rsidRDefault="00B74A1D" w:rsidP="004335D0">
      <w:pPr>
        <w:ind w:left="810"/>
        <w:rPr>
          <w:rFonts w:ascii="Arial" w:hAnsi="Arial"/>
        </w:rPr>
      </w:pPr>
    </w:p>
    <w:p w:rsidR="00036DF1" w:rsidRDefault="004335D0" w:rsidP="005843AF">
      <w:pPr>
        <w:ind w:left="810"/>
        <w:rPr>
          <w:rFonts w:ascii="Arial" w:hAnsi="Arial"/>
        </w:rPr>
      </w:pPr>
      <w:r>
        <w:rPr>
          <w:rFonts w:ascii="Arial" w:hAnsi="Arial"/>
          <w:b/>
        </w:rPr>
        <w:lastRenderedPageBreak/>
        <w:t>Svítidla –</w:t>
      </w:r>
      <w:r w:rsidR="00B555FD">
        <w:rPr>
          <w:rFonts w:ascii="Arial" w:hAnsi="Arial"/>
          <w:b/>
        </w:rPr>
        <w:t xml:space="preserve"> </w:t>
      </w:r>
      <w:r w:rsidR="00B93F61">
        <w:rPr>
          <w:rFonts w:ascii="Arial" w:hAnsi="Arial"/>
        </w:rPr>
        <w:t>LED svítidlo osazeno přímo na vrchol stožáru, Schreder Voltana2/16LED/500mA/2102/WW/28W, krytí optické i elektrické části IP66, odolnost skla proti nárazu IP08, vybaveno ochranou proti přepětí 4kV, hliníkové tělo, teplota chromatičnosti neutrální bílá.</w:t>
      </w:r>
    </w:p>
    <w:p w:rsidR="00B93F61" w:rsidRDefault="00B93F61" w:rsidP="005843AF">
      <w:pPr>
        <w:ind w:left="810"/>
        <w:rPr>
          <w:rFonts w:ascii="Arial" w:hAnsi="Arial"/>
        </w:rPr>
      </w:pPr>
    </w:p>
    <w:p w:rsidR="00B93F61" w:rsidRPr="00036DF1" w:rsidRDefault="00B93F61" w:rsidP="005843AF">
      <w:pPr>
        <w:ind w:left="810"/>
        <w:rPr>
          <w:rFonts w:ascii="Arial" w:hAnsi="Arial"/>
        </w:rPr>
      </w:pPr>
      <w:r>
        <w:rPr>
          <w:noProof/>
          <w:lang w:eastAsia="cs-CZ"/>
        </w:rPr>
        <w:drawing>
          <wp:inline distT="0" distB="0" distL="0" distR="0" wp14:anchorId="24FC630C" wp14:editId="6CF3E345">
            <wp:extent cx="2747633" cy="12446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7364" cy="12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2BD" w:rsidRDefault="00D212BD" w:rsidP="000F7359">
      <w:pPr>
        <w:ind w:left="810"/>
        <w:rPr>
          <w:rFonts w:ascii="Arial" w:hAnsi="Arial"/>
        </w:rPr>
      </w:pPr>
    </w:p>
    <w:p w:rsidR="00177612" w:rsidRDefault="00177612" w:rsidP="000F7359">
      <w:pPr>
        <w:ind w:left="810"/>
        <w:rPr>
          <w:rFonts w:ascii="Arial" w:hAnsi="Arial"/>
        </w:rPr>
      </w:pPr>
    </w:p>
    <w:p w:rsidR="00B74A1D" w:rsidRDefault="00B74A1D" w:rsidP="004335D0">
      <w:pPr>
        <w:ind w:left="810"/>
        <w:rPr>
          <w:rFonts w:ascii="Arial" w:hAnsi="Arial"/>
        </w:rPr>
      </w:pPr>
    </w:p>
    <w:p w:rsidR="009B06B9" w:rsidRDefault="009B06B9" w:rsidP="009B06B9">
      <w:pPr>
        <w:numPr>
          <w:ilvl w:val="0"/>
          <w:numId w:val="8"/>
        </w:numPr>
        <w:rPr>
          <w:rFonts w:ascii="Arial" w:hAnsi="Arial"/>
          <w:b/>
          <w:u w:val="single"/>
        </w:rPr>
      </w:pPr>
      <w:r w:rsidRPr="00582662">
        <w:rPr>
          <w:rFonts w:ascii="Arial" w:hAnsi="Arial"/>
          <w:b/>
        </w:rPr>
        <w:t xml:space="preserve">   </w:t>
      </w:r>
      <w:r>
        <w:rPr>
          <w:rFonts w:ascii="Arial" w:hAnsi="Arial"/>
          <w:b/>
          <w:u w:val="single"/>
        </w:rPr>
        <w:t>Ukládání kabelů</w:t>
      </w:r>
      <w:r w:rsidRPr="00582662">
        <w:rPr>
          <w:rFonts w:ascii="Arial" w:hAnsi="Arial"/>
          <w:b/>
          <w:u w:val="single"/>
        </w:rPr>
        <w:t>:</w:t>
      </w:r>
    </w:p>
    <w:p w:rsidR="009B06B9" w:rsidRDefault="009B06B9" w:rsidP="009B06B9">
      <w:pPr>
        <w:ind w:left="708"/>
        <w:rPr>
          <w:rFonts w:ascii="Arial" w:hAnsi="Arial"/>
        </w:rPr>
      </w:pPr>
      <w:r>
        <w:rPr>
          <w:rFonts w:ascii="Arial" w:hAnsi="Arial"/>
        </w:rPr>
        <w:t xml:space="preserve">   </w:t>
      </w:r>
    </w:p>
    <w:p w:rsidR="009B06B9" w:rsidRDefault="009B06B9" w:rsidP="009B06B9">
      <w:pPr>
        <w:pStyle w:val="TextMar"/>
        <w:ind w:left="708" w:firstLine="1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Kabel</w:t>
      </w:r>
      <w:r w:rsidR="00E72FB7">
        <w:rPr>
          <w:rFonts w:ascii="Arial" w:hAnsi="Arial"/>
          <w:sz w:val="24"/>
          <w:szCs w:val="24"/>
        </w:rPr>
        <w:t>y</w:t>
      </w:r>
      <w:r>
        <w:rPr>
          <w:rFonts w:ascii="Arial" w:hAnsi="Arial"/>
          <w:sz w:val="24"/>
          <w:szCs w:val="24"/>
        </w:rPr>
        <w:t xml:space="preserve"> bud</w:t>
      </w:r>
      <w:r w:rsidR="00E72FB7">
        <w:rPr>
          <w:rFonts w:ascii="Arial" w:hAnsi="Arial"/>
          <w:sz w:val="24"/>
          <w:szCs w:val="24"/>
        </w:rPr>
        <w:t>ou</w:t>
      </w:r>
      <w:r>
        <w:rPr>
          <w:rFonts w:ascii="Arial" w:hAnsi="Arial"/>
          <w:sz w:val="24"/>
          <w:szCs w:val="24"/>
        </w:rPr>
        <w:t xml:space="preserve"> uložen</w:t>
      </w:r>
      <w:r w:rsidR="00E72FB7">
        <w:rPr>
          <w:rFonts w:ascii="Arial" w:hAnsi="Arial"/>
          <w:sz w:val="24"/>
          <w:szCs w:val="24"/>
        </w:rPr>
        <w:t>y</w:t>
      </w:r>
      <w:r>
        <w:rPr>
          <w:rFonts w:ascii="Arial" w:hAnsi="Arial"/>
          <w:sz w:val="24"/>
          <w:szCs w:val="24"/>
        </w:rPr>
        <w:t xml:space="preserve"> do </w:t>
      </w:r>
      <w:r w:rsidRPr="00B15094">
        <w:rPr>
          <w:rFonts w:ascii="Arial" w:hAnsi="Arial"/>
          <w:sz w:val="24"/>
          <w:szCs w:val="24"/>
        </w:rPr>
        <w:t>kabelov</w:t>
      </w:r>
      <w:r w:rsidR="00177612">
        <w:rPr>
          <w:rFonts w:ascii="Arial" w:hAnsi="Arial"/>
          <w:sz w:val="24"/>
          <w:szCs w:val="24"/>
        </w:rPr>
        <w:t>ý</w:t>
      </w:r>
      <w:r w:rsidR="00857996">
        <w:rPr>
          <w:rFonts w:ascii="Arial" w:hAnsi="Arial"/>
          <w:sz w:val="24"/>
          <w:szCs w:val="24"/>
        </w:rPr>
        <w:t>ch</w:t>
      </w:r>
      <w:r w:rsidRPr="00B15094">
        <w:rPr>
          <w:rFonts w:ascii="Arial" w:hAnsi="Arial"/>
          <w:sz w:val="24"/>
          <w:szCs w:val="24"/>
        </w:rPr>
        <w:t xml:space="preserve"> výkop</w:t>
      </w:r>
      <w:r w:rsidR="00857996">
        <w:rPr>
          <w:rFonts w:ascii="Arial" w:hAnsi="Arial"/>
          <w:sz w:val="24"/>
          <w:szCs w:val="24"/>
        </w:rPr>
        <w:t>ů</w:t>
      </w:r>
      <w:r w:rsidRPr="00B15094">
        <w:rPr>
          <w:rFonts w:ascii="Arial" w:hAnsi="Arial"/>
          <w:sz w:val="24"/>
          <w:szCs w:val="24"/>
        </w:rPr>
        <w:t xml:space="preserve"> a bud</w:t>
      </w:r>
      <w:r w:rsidR="00857996">
        <w:rPr>
          <w:rFonts w:ascii="Arial" w:hAnsi="Arial"/>
          <w:sz w:val="24"/>
          <w:szCs w:val="24"/>
        </w:rPr>
        <w:t>ou</w:t>
      </w:r>
      <w:r w:rsidRPr="00B15094">
        <w:rPr>
          <w:rFonts w:ascii="Arial" w:hAnsi="Arial"/>
          <w:sz w:val="24"/>
          <w:szCs w:val="24"/>
        </w:rPr>
        <w:t xml:space="preserve"> uložen</w:t>
      </w:r>
      <w:r w:rsidR="00857996">
        <w:rPr>
          <w:rFonts w:ascii="Arial" w:hAnsi="Arial"/>
          <w:sz w:val="24"/>
          <w:szCs w:val="24"/>
        </w:rPr>
        <w:t>y</w:t>
      </w:r>
      <w:r w:rsidRPr="00B15094">
        <w:rPr>
          <w:rFonts w:ascii="Arial" w:hAnsi="Arial"/>
          <w:sz w:val="24"/>
          <w:szCs w:val="24"/>
        </w:rPr>
        <w:t xml:space="preserve"> v souladu s ČSN 33 2000-5-52</w:t>
      </w:r>
      <w:r w:rsidR="007C611E">
        <w:rPr>
          <w:rFonts w:ascii="Arial" w:hAnsi="Arial"/>
          <w:sz w:val="24"/>
          <w:szCs w:val="24"/>
        </w:rPr>
        <w:t xml:space="preserve"> ed.2</w:t>
      </w:r>
      <w:r w:rsidRPr="00B15094">
        <w:rPr>
          <w:rFonts w:ascii="Arial" w:hAnsi="Arial"/>
          <w:sz w:val="24"/>
          <w:szCs w:val="24"/>
        </w:rPr>
        <w:t xml:space="preserve"> </w:t>
      </w:r>
      <w:r w:rsidR="00857996">
        <w:rPr>
          <w:rFonts w:ascii="Arial" w:hAnsi="Arial"/>
          <w:sz w:val="24"/>
          <w:szCs w:val="24"/>
        </w:rPr>
        <w:t xml:space="preserve">a </w:t>
      </w:r>
      <w:r w:rsidRPr="00B15094">
        <w:rPr>
          <w:rFonts w:ascii="Arial" w:hAnsi="Arial"/>
          <w:sz w:val="24"/>
          <w:szCs w:val="24"/>
        </w:rPr>
        <w:t>s ČSN 73 6005. Ve volném terénu bud</w:t>
      </w:r>
      <w:r w:rsidR="00E72FB7">
        <w:rPr>
          <w:rFonts w:ascii="Arial" w:hAnsi="Arial"/>
          <w:sz w:val="24"/>
          <w:szCs w:val="24"/>
        </w:rPr>
        <w:t>ou</w:t>
      </w:r>
      <w:r w:rsidRPr="00B15094">
        <w:rPr>
          <w:rFonts w:ascii="Arial" w:hAnsi="Arial"/>
          <w:sz w:val="24"/>
          <w:szCs w:val="24"/>
        </w:rPr>
        <w:t xml:space="preserve"> kabel</w:t>
      </w:r>
      <w:r w:rsidR="00E72FB7">
        <w:rPr>
          <w:rFonts w:ascii="Arial" w:hAnsi="Arial"/>
          <w:sz w:val="24"/>
          <w:szCs w:val="24"/>
        </w:rPr>
        <w:t>y</w:t>
      </w:r>
      <w:r w:rsidRPr="00B15094">
        <w:rPr>
          <w:rFonts w:ascii="Arial" w:hAnsi="Arial"/>
          <w:sz w:val="24"/>
          <w:szCs w:val="24"/>
        </w:rPr>
        <w:t xml:space="preserve"> uložen</w:t>
      </w:r>
      <w:r w:rsidR="00E72FB7">
        <w:rPr>
          <w:rFonts w:ascii="Arial" w:hAnsi="Arial"/>
          <w:sz w:val="24"/>
          <w:szCs w:val="24"/>
        </w:rPr>
        <w:t>y</w:t>
      </w:r>
      <w:r w:rsidRPr="00B15094">
        <w:rPr>
          <w:rFonts w:ascii="Arial" w:hAnsi="Arial"/>
          <w:sz w:val="24"/>
          <w:szCs w:val="24"/>
        </w:rPr>
        <w:t xml:space="preserve"> do kabelového výkopu 350/700mm v</w:t>
      </w:r>
      <w:r w:rsidR="00AA60F3">
        <w:rPr>
          <w:rFonts w:ascii="Arial" w:hAnsi="Arial"/>
          <w:sz w:val="24"/>
          <w:szCs w:val="24"/>
        </w:rPr>
        <w:t> </w:t>
      </w:r>
      <w:r w:rsidRPr="00B15094">
        <w:rPr>
          <w:rFonts w:ascii="Arial" w:hAnsi="Arial"/>
          <w:sz w:val="24"/>
          <w:szCs w:val="24"/>
        </w:rPr>
        <w:t>l</w:t>
      </w:r>
      <w:r w:rsidR="00857996">
        <w:rPr>
          <w:rFonts w:ascii="Arial" w:hAnsi="Arial"/>
          <w:sz w:val="24"/>
          <w:szCs w:val="24"/>
        </w:rPr>
        <w:t>oži</w:t>
      </w:r>
      <w:r w:rsidR="00AA60F3">
        <w:rPr>
          <w:rFonts w:ascii="Arial" w:hAnsi="Arial"/>
          <w:sz w:val="24"/>
          <w:szCs w:val="24"/>
        </w:rPr>
        <w:t xml:space="preserve"> z kopané přeseté hlíny</w:t>
      </w:r>
      <w:r w:rsidR="00857996">
        <w:rPr>
          <w:rFonts w:ascii="Arial" w:hAnsi="Arial"/>
          <w:sz w:val="24"/>
          <w:szCs w:val="24"/>
        </w:rPr>
        <w:t xml:space="preserve"> 2x100mm.</w:t>
      </w:r>
      <w:r w:rsidRPr="00B15094">
        <w:rPr>
          <w:rFonts w:ascii="Arial" w:hAnsi="Arial"/>
          <w:sz w:val="24"/>
          <w:szCs w:val="24"/>
        </w:rPr>
        <w:t xml:space="preserve"> </w:t>
      </w:r>
      <w:r w:rsidR="00857996">
        <w:rPr>
          <w:rFonts w:ascii="Arial" w:hAnsi="Arial"/>
          <w:sz w:val="24"/>
          <w:szCs w:val="24"/>
        </w:rPr>
        <w:t>P</w:t>
      </w:r>
      <w:r w:rsidRPr="00B15094">
        <w:rPr>
          <w:rFonts w:ascii="Arial" w:hAnsi="Arial"/>
          <w:sz w:val="24"/>
          <w:szCs w:val="24"/>
        </w:rPr>
        <w:t>o částečném zasypání zeminou bude položena červená výstražná fólie PVC šířky 330mm a proveden dosyp zeminy s následnou úpravou terénu.</w:t>
      </w:r>
    </w:p>
    <w:p w:rsidR="00B93F61" w:rsidRDefault="00B93F61" w:rsidP="009B06B9">
      <w:pPr>
        <w:pStyle w:val="TextMar"/>
        <w:ind w:left="708" w:firstLine="1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Prosup pod stávající komunikací A.Václavíka bude realizován </w:t>
      </w:r>
      <w:r w:rsidR="00220326">
        <w:rPr>
          <w:rFonts w:ascii="Arial" w:hAnsi="Arial"/>
          <w:sz w:val="24"/>
          <w:szCs w:val="24"/>
        </w:rPr>
        <w:t xml:space="preserve">řízeným </w:t>
      </w:r>
      <w:r>
        <w:rPr>
          <w:rFonts w:ascii="Arial" w:hAnsi="Arial"/>
          <w:sz w:val="24"/>
          <w:szCs w:val="24"/>
        </w:rPr>
        <w:t>kabelovým protlakem</w:t>
      </w:r>
      <w:r w:rsidR="00220326">
        <w:rPr>
          <w:rFonts w:ascii="Arial" w:hAnsi="Arial"/>
          <w:sz w:val="24"/>
          <w:szCs w:val="24"/>
        </w:rPr>
        <w:t xml:space="preserve"> se startovací jámou.</w:t>
      </w:r>
    </w:p>
    <w:p w:rsidR="003B7467" w:rsidRDefault="009B06B9" w:rsidP="003B7467">
      <w:pPr>
        <w:pStyle w:val="TextMar"/>
        <w:ind w:left="708" w:firstLine="1"/>
        <w:jc w:val="both"/>
        <w:rPr>
          <w:rFonts w:ascii="Arial" w:hAnsi="Arial"/>
          <w:sz w:val="24"/>
          <w:szCs w:val="24"/>
        </w:rPr>
      </w:pPr>
      <w:r w:rsidRPr="00B15094">
        <w:rPr>
          <w:rFonts w:ascii="Arial" w:hAnsi="Arial"/>
          <w:sz w:val="24"/>
          <w:szCs w:val="24"/>
        </w:rPr>
        <w:t>Při ukládání kabelu musí být respektovány všechny podmínky ČSN 34 1050, ČSN 73 6005 a všech dalších ČSN souvisejících. Při souběhu a křižování s ostatními inženýrskými sítěmi nutno v plném rozsahu resp</w:t>
      </w:r>
      <w:r w:rsidR="003B7467">
        <w:rPr>
          <w:rFonts w:ascii="Arial" w:hAnsi="Arial"/>
          <w:sz w:val="24"/>
          <w:szCs w:val="24"/>
        </w:rPr>
        <w:t>ektovat ČSN 73 6005 (změna 1-4).</w:t>
      </w:r>
    </w:p>
    <w:p w:rsidR="00220326" w:rsidRDefault="00220326" w:rsidP="003B7467">
      <w:pPr>
        <w:pStyle w:val="TextMar"/>
        <w:ind w:left="708" w:firstLine="1"/>
        <w:jc w:val="both"/>
        <w:rPr>
          <w:rFonts w:ascii="Arial" w:hAnsi="Arial"/>
          <w:sz w:val="24"/>
          <w:szCs w:val="24"/>
        </w:rPr>
      </w:pPr>
      <w:r w:rsidRPr="00220326">
        <w:rPr>
          <w:rFonts w:ascii="Arial" w:hAnsi="Arial"/>
          <w:b/>
          <w:sz w:val="24"/>
          <w:szCs w:val="24"/>
        </w:rPr>
        <w:t>Kabel VO bude v celé délce založen do kabelové chráničky červené barvy</w:t>
      </w:r>
      <w:r>
        <w:rPr>
          <w:rFonts w:ascii="Arial" w:hAnsi="Arial"/>
          <w:sz w:val="24"/>
          <w:szCs w:val="24"/>
        </w:rPr>
        <w:t>.</w:t>
      </w:r>
    </w:p>
    <w:p w:rsidR="00B64582" w:rsidRPr="00582662" w:rsidRDefault="00B64582" w:rsidP="00B64582">
      <w:pPr>
        <w:numPr>
          <w:ilvl w:val="0"/>
          <w:numId w:val="8"/>
        </w:numPr>
        <w:rPr>
          <w:rFonts w:ascii="Arial" w:hAnsi="Arial"/>
          <w:b/>
          <w:u w:val="single"/>
        </w:rPr>
      </w:pPr>
      <w:r w:rsidRPr="00582662">
        <w:rPr>
          <w:rFonts w:ascii="Arial" w:hAnsi="Arial"/>
          <w:b/>
          <w:u w:val="single"/>
        </w:rPr>
        <w:t>Bezpečnost práce:</w:t>
      </w:r>
    </w:p>
    <w:p w:rsidR="00B64582" w:rsidRPr="00E3179B" w:rsidRDefault="00B64582" w:rsidP="00F652CD">
      <w:pPr>
        <w:pStyle w:val="Nadpis2"/>
        <w:keepNext w:val="0"/>
        <w:tabs>
          <w:tab w:val="left" w:pos="708"/>
        </w:tabs>
        <w:spacing w:before="160" w:after="120"/>
        <w:ind w:left="708"/>
        <w:rPr>
          <w:rFonts w:ascii="Arial" w:hAnsi="Arial" w:cs="Arial"/>
        </w:rPr>
      </w:pPr>
      <w:r w:rsidRPr="00E3179B">
        <w:rPr>
          <w:rFonts w:ascii="Arial" w:hAnsi="Arial" w:cs="Arial"/>
        </w:rPr>
        <w:t>Provádění stavebně montážních prací</w:t>
      </w:r>
    </w:p>
    <w:p w:rsidR="00B64582" w:rsidRPr="00975D64" w:rsidRDefault="00B64582" w:rsidP="00F652CD">
      <w:pPr>
        <w:spacing w:before="120" w:line="240" w:lineRule="atLeast"/>
        <w:ind w:firstLine="708"/>
        <w:rPr>
          <w:rFonts w:ascii="Arial" w:hAnsi="Arial" w:cs="Arial"/>
        </w:rPr>
      </w:pPr>
      <w:r w:rsidRPr="00975D64">
        <w:rPr>
          <w:rFonts w:ascii="Arial" w:hAnsi="Arial" w:cs="Arial"/>
        </w:rPr>
        <w:t>Při provádění musí být dodržována příslušná ustanovení následujících norem:</w:t>
      </w:r>
    </w:p>
    <w:p w:rsidR="00B64582" w:rsidRPr="00975D64" w:rsidRDefault="00B64582" w:rsidP="00F652CD">
      <w:pPr>
        <w:spacing w:before="120" w:line="240" w:lineRule="atLeast"/>
        <w:ind w:left="708"/>
        <w:rPr>
          <w:rFonts w:ascii="Arial" w:hAnsi="Arial" w:cs="Arial"/>
        </w:rPr>
      </w:pPr>
      <w:r w:rsidRPr="00975D64">
        <w:rPr>
          <w:rFonts w:ascii="Arial" w:hAnsi="Arial" w:cs="Arial"/>
        </w:rPr>
        <w:t>ČSN EN 50110-1</w:t>
      </w:r>
      <w:r w:rsidR="00A12C2A">
        <w:rPr>
          <w:rFonts w:ascii="Arial" w:hAnsi="Arial" w:cs="Arial"/>
        </w:rPr>
        <w:t>ed.</w:t>
      </w:r>
      <w:r w:rsidR="00B93F61">
        <w:rPr>
          <w:rFonts w:ascii="Arial" w:hAnsi="Arial" w:cs="Arial"/>
        </w:rPr>
        <w:t>3</w:t>
      </w:r>
      <w:r w:rsidRPr="00975D64">
        <w:rPr>
          <w:rFonts w:ascii="Arial" w:hAnsi="Arial" w:cs="Arial"/>
        </w:rPr>
        <w:t xml:space="preserve"> Obsluha a práci na elektrických zařízeních </w:t>
      </w:r>
      <w:r w:rsidRPr="00975D64">
        <w:rPr>
          <w:rFonts w:ascii="Arial" w:hAnsi="Arial" w:cs="Arial"/>
        </w:rPr>
        <w:br/>
        <w:t>ČSN EN 50110-2 Obsluha a práci na elektrických zařízeních (národní dodatky)</w:t>
      </w:r>
    </w:p>
    <w:p w:rsidR="00B64582" w:rsidRDefault="00AC0ED3" w:rsidP="00F652CD">
      <w:pPr>
        <w:pStyle w:val="pedsazen"/>
        <w:ind w:left="708" w:firstLine="0"/>
        <w:rPr>
          <w:rFonts w:ascii="Arial" w:hAnsi="Arial" w:cs="Arial"/>
          <w:sz w:val="24"/>
          <w:szCs w:val="24"/>
        </w:rPr>
      </w:pPr>
      <w:r w:rsidRPr="00AC0ED3">
        <w:rPr>
          <w:rFonts w:ascii="Arial" w:hAnsi="Arial" w:cs="Arial"/>
          <w:sz w:val="24"/>
          <w:szCs w:val="24"/>
        </w:rPr>
        <w:t>601/2006 Sb.</w:t>
      </w:r>
      <w:r w:rsidR="00B64582" w:rsidRPr="00975D64">
        <w:rPr>
          <w:rFonts w:ascii="Arial" w:hAnsi="Arial" w:cs="Arial"/>
          <w:sz w:val="24"/>
          <w:szCs w:val="24"/>
        </w:rPr>
        <w:t xml:space="preserve"> – vyhláška o bezpečnosti práce a technických zařízení při stavebních pracích</w:t>
      </w:r>
      <w:r w:rsidR="000B72C4">
        <w:rPr>
          <w:rFonts w:ascii="Arial" w:hAnsi="Arial" w:cs="Arial"/>
          <w:sz w:val="24"/>
          <w:szCs w:val="24"/>
        </w:rPr>
        <w:t>.</w:t>
      </w:r>
    </w:p>
    <w:p w:rsidR="00B64582" w:rsidRPr="00E3179B" w:rsidRDefault="00B64582" w:rsidP="00F652CD">
      <w:pPr>
        <w:pStyle w:val="Nadpis2"/>
        <w:keepNext w:val="0"/>
        <w:tabs>
          <w:tab w:val="left" w:pos="708"/>
        </w:tabs>
        <w:spacing w:before="160" w:after="120"/>
        <w:ind w:left="708"/>
        <w:rPr>
          <w:rFonts w:ascii="Arial" w:hAnsi="Arial" w:cs="Arial"/>
        </w:rPr>
      </w:pPr>
      <w:r w:rsidRPr="00E3179B">
        <w:rPr>
          <w:rFonts w:ascii="Arial" w:hAnsi="Arial" w:cs="Arial"/>
        </w:rPr>
        <w:t>Výstražné tabulky a nápisy</w:t>
      </w:r>
    </w:p>
    <w:p w:rsidR="006D30EC" w:rsidRDefault="00B64582" w:rsidP="00582662">
      <w:pPr>
        <w:pStyle w:val="TextMar"/>
        <w:ind w:left="708" w:firstLine="46"/>
        <w:jc w:val="both"/>
        <w:rPr>
          <w:rFonts w:ascii="Arial" w:hAnsi="Arial" w:cs="Arial"/>
          <w:sz w:val="24"/>
          <w:szCs w:val="24"/>
        </w:rPr>
      </w:pPr>
      <w:r w:rsidRPr="00975D64">
        <w:rPr>
          <w:rFonts w:ascii="Arial" w:hAnsi="Arial" w:cs="Arial"/>
          <w:sz w:val="24"/>
          <w:szCs w:val="24"/>
        </w:rPr>
        <w:t>Elektrická zařízení, popřípadě elektrické předměty, musí být před uvedením do provozu vybaveny bezpečnostními tabulkami a nápisy předepsanými pro tato zařízení příslušnými zařizovacími, nebo předmětovými normami. Tabulky a nápisy musí být provedeny dle ČSN ISO 01 3864</w:t>
      </w:r>
      <w:r w:rsidR="0009605D">
        <w:rPr>
          <w:rFonts w:ascii="Arial" w:hAnsi="Arial" w:cs="Arial"/>
          <w:sz w:val="24"/>
          <w:szCs w:val="24"/>
        </w:rPr>
        <w:t>-1</w:t>
      </w:r>
      <w:r w:rsidRPr="00975D64">
        <w:rPr>
          <w:rFonts w:ascii="Arial" w:hAnsi="Arial" w:cs="Arial"/>
          <w:sz w:val="24"/>
          <w:szCs w:val="24"/>
        </w:rPr>
        <w:t>.</w:t>
      </w:r>
    </w:p>
    <w:p w:rsidR="00220326" w:rsidRDefault="00220326" w:rsidP="00582662">
      <w:pPr>
        <w:pStyle w:val="TextMar"/>
        <w:ind w:left="708" w:firstLine="46"/>
        <w:jc w:val="both"/>
        <w:rPr>
          <w:rFonts w:ascii="Arial" w:hAnsi="Arial" w:cs="Arial"/>
          <w:sz w:val="24"/>
          <w:szCs w:val="24"/>
        </w:rPr>
      </w:pPr>
    </w:p>
    <w:p w:rsidR="00B64582" w:rsidRPr="00E3179B" w:rsidRDefault="00B64582" w:rsidP="00F652CD">
      <w:pPr>
        <w:pStyle w:val="Nadpis2"/>
        <w:keepNext w:val="0"/>
        <w:tabs>
          <w:tab w:val="left" w:pos="708"/>
        </w:tabs>
        <w:spacing w:before="160" w:after="120"/>
        <w:ind w:left="708"/>
        <w:rPr>
          <w:rFonts w:ascii="Arial" w:hAnsi="Arial" w:cs="Arial"/>
        </w:rPr>
      </w:pPr>
      <w:r w:rsidRPr="00E3179B">
        <w:rPr>
          <w:rFonts w:ascii="Arial" w:hAnsi="Arial" w:cs="Arial"/>
        </w:rPr>
        <w:t>Kvalifikace montážních pracovníků a pracovníků údržby</w:t>
      </w:r>
    </w:p>
    <w:p w:rsidR="00B64582" w:rsidRPr="00975D64" w:rsidRDefault="00B64582" w:rsidP="002F7A68">
      <w:pPr>
        <w:pStyle w:val="TextMar"/>
        <w:ind w:left="708" w:firstLine="0"/>
        <w:jc w:val="both"/>
        <w:rPr>
          <w:rFonts w:ascii="Arial" w:hAnsi="Arial" w:cs="Arial"/>
          <w:sz w:val="24"/>
          <w:szCs w:val="24"/>
        </w:rPr>
      </w:pPr>
      <w:r w:rsidRPr="00975D64">
        <w:rPr>
          <w:rFonts w:ascii="Arial" w:hAnsi="Arial" w:cs="Arial"/>
          <w:sz w:val="24"/>
          <w:szCs w:val="24"/>
        </w:rPr>
        <w:t xml:space="preserve">Osoby pověřené obsluhou a údržbou elektrického zařízení musí mít odpovídající kvalifikaci dle </w:t>
      </w:r>
      <w:r w:rsidR="0083385B">
        <w:rPr>
          <w:rFonts w:ascii="Arial" w:hAnsi="Arial" w:cs="Arial"/>
          <w:sz w:val="24"/>
          <w:szCs w:val="24"/>
        </w:rPr>
        <w:t>v</w:t>
      </w:r>
      <w:r w:rsidRPr="00975D64">
        <w:rPr>
          <w:rFonts w:ascii="Arial" w:hAnsi="Arial" w:cs="Arial"/>
          <w:sz w:val="24"/>
          <w:szCs w:val="24"/>
        </w:rPr>
        <w:t xml:space="preserve">yhl. ČÚBP Č. 50/78 Sb. </w:t>
      </w:r>
    </w:p>
    <w:p w:rsidR="00B64582" w:rsidRDefault="00B64582" w:rsidP="00F652CD">
      <w:pPr>
        <w:pStyle w:val="TextMar"/>
        <w:ind w:left="708" w:firstLine="1"/>
        <w:jc w:val="both"/>
        <w:rPr>
          <w:rFonts w:ascii="Arial" w:hAnsi="Arial" w:cs="Arial"/>
          <w:sz w:val="24"/>
          <w:szCs w:val="24"/>
        </w:rPr>
      </w:pPr>
      <w:r w:rsidRPr="00975D64">
        <w:rPr>
          <w:rFonts w:ascii="Arial" w:hAnsi="Arial" w:cs="Arial"/>
          <w:sz w:val="24"/>
          <w:szCs w:val="24"/>
        </w:rPr>
        <w:t xml:space="preserve">§ 3 pracovníci seznámení </w:t>
      </w:r>
      <w:r w:rsidRPr="00975D64">
        <w:rPr>
          <w:rFonts w:ascii="Arial" w:hAnsi="Arial" w:cs="Arial"/>
          <w:sz w:val="24"/>
          <w:szCs w:val="24"/>
        </w:rPr>
        <w:tab/>
        <w:t>- obsluha elektrického zařízení mn, nn v krytí IP 20 a vyšším</w:t>
      </w:r>
    </w:p>
    <w:p w:rsidR="00B64582" w:rsidRPr="00975D64" w:rsidRDefault="0009605D" w:rsidP="00975D64">
      <w:pPr>
        <w:pStyle w:val="TextMar"/>
        <w:ind w:left="708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5 pracovníci znalí </w:t>
      </w:r>
      <w:r w:rsidR="00B64582" w:rsidRPr="00975D64">
        <w:rPr>
          <w:rFonts w:ascii="Arial" w:hAnsi="Arial" w:cs="Arial"/>
          <w:sz w:val="24"/>
          <w:szCs w:val="24"/>
        </w:rPr>
        <w:t xml:space="preserve">- obsluha elektrického zařízení mn, nn v krytí IP 1x a menším </w:t>
      </w:r>
    </w:p>
    <w:p w:rsidR="00B64582" w:rsidRDefault="00B64582" w:rsidP="00F652CD">
      <w:pPr>
        <w:pStyle w:val="TextMar"/>
        <w:ind w:left="708" w:firstLine="0"/>
        <w:jc w:val="both"/>
        <w:rPr>
          <w:rFonts w:ascii="Arial" w:hAnsi="Arial" w:cs="Arial"/>
          <w:sz w:val="24"/>
          <w:szCs w:val="24"/>
        </w:rPr>
      </w:pPr>
      <w:r w:rsidRPr="00975D64">
        <w:rPr>
          <w:rFonts w:ascii="Arial" w:hAnsi="Arial" w:cs="Arial"/>
          <w:sz w:val="24"/>
          <w:szCs w:val="24"/>
        </w:rPr>
        <w:t>Tyto osoby musí prokázat</w:t>
      </w:r>
      <w:r w:rsidR="00E3179B">
        <w:rPr>
          <w:rFonts w:ascii="Arial" w:hAnsi="Arial" w:cs="Arial"/>
          <w:sz w:val="24"/>
          <w:szCs w:val="24"/>
        </w:rPr>
        <w:t xml:space="preserve"> znalost místních provozních a </w:t>
      </w:r>
      <w:r w:rsidRPr="00975D64">
        <w:rPr>
          <w:rFonts w:ascii="Arial" w:hAnsi="Arial" w:cs="Arial"/>
          <w:sz w:val="24"/>
          <w:szCs w:val="24"/>
        </w:rPr>
        <w:t>bezpečnostních předpisů, protipožárních opatří, první pomoci při úrazech elektřinou a znalost postupu a způsobu hlášení závad na svěřeném zařízení.</w:t>
      </w:r>
    </w:p>
    <w:p w:rsidR="00B64582" w:rsidRPr="00E3179B" w:rsidRDefault="00B64582" w:rsidP="00F652CD">
      <w:pPr>
        <w:pStyle w:val="Nadpis2"/>
        <w:keepNext w:val="0"/>
        <w:tabs>
          <w:tab w:val="left" w:pos="708"/>
        </w:tabs>
        <w:spacing w:before="160" w:after="120"/>
        <w:ind w:left="708"/>
        <w:rPr>
          <w:rFonts w:ascii="Arial" w:hAnsi="Arial" w:cs="Arial"/>
        </w:rPr>
      </w:pPr>
      <w:r w:rsidRPr="00E3179B">
        <w:rPr>
          <w:rFonts w:ascii="Arial" w:hAnsi="Arial" w:cs="Arial"/>
        </w:rPr>
        <w:t>Osoby bez elektrotechnické kvalifikace</w:t>
      </w:r>
    </w:p>
    <w:p w:rsidR="00B64582" w:rsidRPr="00975D64" w:rsidRDefault="00B64582" w:rsidP="00F652CD">
      <w:pPr>
        <w:pStyle w:val="TextMar"/>
        <w:ind w:left="708" w:firstLine="1"/>
        <w:jc w:val="both"/>
        <w:rPr>
          <w:rFonts w:ascii="Arial" w:hAnsi="Arial" w:cs="Arial"/>
        </w:rPr>
      </w:pPr>
      <w:r w:rsidRPr="00975D64">
        <w:rPr>
          <w:rFonts w:ascii="Arial" w:hAnsi="Arial" w:cs="Arial"/>
          <w:sz w:val="24"/>
          <w:szCs w:val="24"/>
        </w:rPr>
        <w:t>Osoby užívající elektrická zařízení musí být seznámeni s jeho obsluhou například formou návodu, nebo jiným doložitelným způsobem uvedeným v ČSN 33 1310</w:t>
      </w:r>
      <w:r w:rsidR="00B4583D">
        <w:rPr>
          <w:rFonts w:ascii="Arial" w:hAnsi="Arial" w:cs="Arial"/>
          <w:sz w:val="24"/>
          <w:szCs w:val="24"/>
        </w:rPr>
        <w:t xml:space="preserve"> </w:t>
      </w:r>
      <w:r w:rsidR="007C1FD9">
        <w:rPr>
          <w:rFonts w:ascii="Arial" w:hAnsi="Arial" w:cs="Arial"/>
          <w:sz w:val="24"/>
          <w:szCs w:val="24"/>
        </w:rPr>
        <w:t>ed.</w:t>
      </w:r>
      <w:r w:rsidR="005843AF">
        <w:rPr>
          <w:rFonts w:ascii="Arial" w:hAnsi="Arial" w:cs="Arial"/>
          <w:sz w:val="24"/>
          <w:szCs w:val="24"/>
        </w:rPr>
        <w:t>3</w:t>
      </w:r>
      <w:r w:rsidRPr="00975D64">
        <w:rPr>
          <w:rFonts w:ascii="Arial" w:hAnsi="Arial" w:cs="Arial"/>
          <w:sz w:val="24"/>
          <w:szCs w:val="24"/>
        </w:rPr>
        <w:t xml:space="preserve"> Bezpečnostní předpisy pro elektrická zařízení určená k užívání osobami bez elektrotechnické kvalifikace</w:t>
      </w:r>
      <w:r w:rsidRPr="00975D64">
        <w:rPr>
          <w:rFonts w:ascii="Arial" w:hAnsi="Arial" w:cs="Arial"/>
        </w:rPr>
        <w:t>.</w:t>
      </w:r>
    </w:p>
    <w:p w:rsidR="002F7A68" w:rsidRDefault="002F7A68" w:rsidP="002F7A68">
      <w:pPr>
        <w:numPr>
          <w:ilvl w:val="0"/>
          <w:numId w:val="8"/>
        </w:numPr>
        <w:rPr>
          <w:rFonts w:ascii="Arial" w:hAnsi="Arial"/>
          <w:b/>
          <w:u w:val="single"/>
        </w:rPr>
      </w:pPr>
      <w:r w:rsidRPr="00220906">
        <w:rPr>
          <w:rFonts w:ascii="Arial" w:hAnsi="Arial"/>
          <w:b/>
        </w:rPr>
        <w:t xml:space="preserve">  </w:t>
      </w:r>
      <w:r>
        <w:rPr>
          <w:rFonts w:ascii="Arial" w:hAnsi="Arial"/>
          <w:b/>
          <w:u w:val="single"/>
        </w:rPr>
        <w:t>Revize</w:t>
      </w:r>
      <w:r w:rsidRPr="008B46C3">
        <w:rPr>
          <w:rFonts w:ascii="Arial" w:hAnsi="Arial"/>
          <w:b/>
          <w:u w:val="single"/>
        </w:rPr>
        <w:t>:</w:t>
      </w:r>
    </w:p>
    <w:p w:rsidR="00B64582" w:rsidRDefault="00B64582" w:rsidP="00B64582">
      <w:pPr>
        <w:ind w:left="708"/>
        <w:rPr>
          <w:rFonts w:ascii="Arial" w:hAnsi="Arial"/>
          <w:b/>
          <w:u w:val="single"/>
        </w:rPr>
      </w:pPr>
    </w:p>
    <w:p w:rsidR="00D367D5" w:rsidRDefault="002F7A68" w:rsidP="008E72EA">
      <w:pPr>
        <w:pStyle w:val="TextMar"/>
        <w:ind w:left="708" w:firstLine="1"/>
        <w:jc w:val="both"/>
        <w:rPr>
          <w:rFonts w:ascii="Arial" w:hAnsi="Arial" w:cs="Arial"/>
          <w:sz w:val="24"/>
          <w:szCs w:val="24"/>
        </w:rPr>
      </w:pPr>
      <w:r w:rsidRPr="00975D64">
        <w:rPr>
          <w:rFonts w:ascii="Arial" w:hAnsi="Arial" w:cs="Arial"/>
          <w:sz w:val="24"/>
          <w:szCs w:val="24"/>
        </w:rPr>
        <w:t>Výchozí revizi provede dodavatel montážních prací podle ČSN 33 1500</w:t>
      </w:r>
      <w:r w:rsidR="00457CB7">
        <w:rPr>
          <w:rFonts w:ascii="Arial" w:hAnsi="Arial" w:cs="Arial"/>
          <w:sz w:val="24"/>
          <w:szCs w:val="24"/>
        </w:rPr>
        <w:t>ed.2</w:t>
      </w:r>
      <w:r w:rsidRPr="00975D64">
        <w:rPr>
          <w:rFonts w:ascii="Arial" w:hAnsi="Arial" w:cs="Arial"/>
          <w:sz w:val="24"/>
          <w:szCs w:val="24"/>
        </w:rPr>
        <w:t>. Další revize (periodické) bude provádět provozovatel ve stanovených lhůtách a po každé opravě vyvolané poruchou, či poškozením elektrického zařízení</w:t>
      </w:r>
      <w:r w:rsidR="00582662">
        <w:rPr>
          <w:rFonts w:ascii="Arial" w:hAnsi="Arial" w:cs="Arial"/>
          <w:sz w:val="24"/>
          <w:szCs w:val="24"/>
        </w:rPr>
        <w:t>.</w:t>
      </w:r>
    </w:p>
    <w:p w:rsidR="00220326" w:rsidRDefault="00220326" w:rsidP="008E72EA">
      <w:pPr>
        <w:pStyle w:val="TextMar"/>
        <w:ind w:left="708" w:firstLine="1"/>
        <w:jc w:val="both"/>
        <w:rPr>
          <w:rFonts w:ascii="Arial" w:hAnsi="Arial" w:cs="Arial"/>
          <w:sz w:val="24"/>
          <w:szCs w:val="24"/>
        </w:rPr>
      </w:pPr>
    </w:p>
    <w:p w:rsidR="007F7D16" w:rsidRDefault="007F7D16">
      <w:pPr>
        <w:rPr>
          <w:rFonts w:ascii="Arial" w:hAnsi="Arial"/>
        </w:rPr>
      </w:pPr>
    </w:p>
    <w:p w:rsidR="007F7D16" w:rsidRDefault="007F7D16" w:rsidP="000177D0">
      <w:pPr>
        <w:ind w:firstLine="708"/>
        <w:rPr>
          <w:rFonts w:ascii="Arial" w:hAnsi="Arial"/>
        </w:rPr>
      </w:pPr>
      <w:r>
        <w:rPr>
          <w:rFonts w:ascii="Arial" w:hAnsi="Arial"/>
        </w:rPr>
        <w:t xml:space="preserve">Ve Zlíně, </w:t>
      </w:r>
      <w:r w:rsidR="005C6CEE">
        <w:rPr>
          <w:rFonts w:ascii="Arial" w:hAnsi="Arial"/>
        </w:rPr>
        <w:t>0</w:t>
      </w:r>
      <w:r w:rsidR="00F13DE6">
        <w:rPr>
          <w:rFonts w:ascii="Arial" w:hAnsi="Arial"/>
        </w:rPr>
        <w:t>6</w:t>
      </w:r>
      <w:r w:rsidR="00457CB7">
        <w:rPr>
          <w:rFonts w:ascii="Arial" w:hAnsi="Arial"/>
        </w:rPr>
        <w:t>/201</w:t>
      </w:r>
      <w:r w:rsidR="00F13DE6">
        <w:rPr>
          <w:rFonts w:ascii="Arial" w:hAnsi="Arial"/>
        </w:rPr>
        <w:t>8</w:t>
      </w:r>
      <w:r w:rsidR="00AB77D8">
        <w:rPr>
          <w:rFonts w:ascii="Arial" w:hAnsi="Arial"/>
        </w:rPr>
        <w:t xml:space="preserve">                </w:t>
      </w:r>
      <w:r w:rsidR="006D30EC">
        <w:rPr>
          <w:rFonts w:ascii="Arial" w:hAnsi="Arial"/>
        </w:rPr>
        <w:t xml:space="preserve">   </w:t>
      </w:r>
      <w:r w:rsidR="00B5503B">
        <w:rPr>
          <w:rFonts w:ascii="Arial" w:hAnsi="Arial"/>
        </w:rPr>
        <w:t xml:space="preserve">  </w:t>
      </w:r>
      <w:r>
        <w:rPr>
          <w:rFonts w:ascii="Arial" w:hAnsi="Arial"/>
        </w:rPr>
        <w:t xml:space="preserve">          </w:t>
      </w:r>
      <w:r w:rsidR="006D42F9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Vypracoval:    Tomáš </w:t>
      </w:r>
      <w:r w:rsidR="00B5503B">
        <w:rPr>
          <w:rFonts w:ascii="Arial" w:hAnsi="Arial"/>
        </w:rPr>
        <w:t>Lutonský</w:t>
      </w:r>
    </w:p>
    <w:p w:rsidR="007F7D16" w:rsidRDefault="00B5503B" w:rsidP="00B5503B">
      <w:pPr>
        <w:rPr>
          <w:rFonts w:ascii="Arial" w:hAnsi="Arial"/>
        </w:rPr>
      </w:pPr>
      <w:r>
        <w:rPr>
          <w:rFonts w:ascii="Arial" w:hAnsi="Arial"/>
        </w:rPr>
        <w:t xml:space="preserve">                       </w:t>
      </w:r>
      <w:r w:rsidR="007F7D16">
        <w:rPr>
          <w:rFonts w:ascii="Arial" w:hAnsi="Arial"/>
        </w:rPr>
        <w:t xml:space="preserve">                                                       </w:t>
      </w:r>
      <w:r w:rsidR="003B7467">
        <w:rPr>
          <w:rFonts w:ascii="Arial" w:hAnsi="Arial"/>
        </w:rPr>
        <w:t xml:space="preserve"> </w:t>
      </w:r>
      <w:r>
        <w:rPr>
          <w:rFonts w:ascii="Arial" w:hAnsi="Arial"/>
        </w:rPr>
        <w:t>Chelčického 826</w:t>
      </w:r>
      <w:r w:rsidR="007F7D16">
        <w:rPr>
          <w:rFonts w:ascii="Arial" w:hAnsi="Arial"/>
        </w:rPr>
        <w:t>,  76</w:t>
      </w:r>
      <w:r>
        <w:rPr>
          <w:rFonts w:ascii="Arial" w:hAnsi="Arial"/>
        </w:rPr>
        <w:t>3</w:t>
      </w:r>
      <w:r w:rsidR="007F7D16">
        <w:rPr>
          <w:rFonts w:ascii="Arial" w:hAnsi="Arial"/>
        </w:rPr>
        <w:t xml:space="preserve"> 0</w:t>
      </w:r>
      <w:r>
        <w:rPr>
          <w:rFonts w:ascii="Arial" w:hAnsi="Arial"/>
        </w:rPr>
        <w:t>2</w:t>
      </w:r>
      <w:r w:rsidR="007F7D16">
        <w:rPr>
          <w:rFonts w:ascii="Arial" w:hAnsi="Arial"/>
        </w:rPr>
        <w:t xml:space="preserve"> Zlín                                                                                                 </w:t>
      </w:r>
    </w:p>
    <w:p w:rsidR="007F7D16" w:rsidRDefault="007F7D16">
      <w:pPr>
        <w:ind w:firstLine="5245"/>
        <w:rPr>
          <w:rFonts w:ascii="Arial" w:hAnsi="Arial"/>
        </w:rPr>
      </w:pPr>
      <w:r>
        <w:rPr>
          <w:rFonts w:ascii="Arial" w:hAnsi="Arial"/>
        </w:rPr>
        <w:t>mobil:  +420 603</w:t>
      </w:r>
      <w:r w:rsidR="00B5503B">
        <w:rPr>
          <w:rFonts w:ascii="Arial" w:hAnsi="Arial"/>
        </w:rPr>
        <w:t> 171 753</w:t>
      </w:r>
    </w:p>
    <w:p w:rsidR="007F7D16" w:rsidRDefault="00B5503B" w:rsidP="00B5503B">
      <w:pPr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</w:t>
      </w:r>
      <w:r w:rsidR="007F7D16">
        <w:rPr>
          <w:rFonts w:ascii="Arial" w:hAnsi="Arial"/>
        </w:rPr>
        <w:t xml:space="preserve">e-mail: </w:t>
      </w:r>
      <w:hyperlink r:id="rId9" w:history="1">
        <w:r w:rsidR="00E76F49" w:rsidRPr="007869C1">
          <w:rPr>
            <w:rStyle w:val="Hypertextovodkaz"/>
            <w:rFonts w:ascii="Arial" w:hAnsi="Arial"/>
          </w:rPr>
          <w:t>t.lutonsky</w:t>
        </w:r>
        <w:r w:rsidR="00E76F49" w:rsidRPr="007869C1">
          <w:rPr>
            <w:rStyle w:val="Hypertextovodkaz"/>
            <w:rFonts w:ascii="Arial" w:hAnsi="Arial"/>
            <w:lang w:val="de-DE"/>
          </w:rPr>
          <w:t>@volny</w:t>
        </w:r>
        <w:r w:rsidR="00E76F49" w:rsidRPr="007869C1">
          <w:rPr>
            <w:rStyle w:val="Hypertextovodkaz"/>
            <w:rFonts w:ascii="Arial" w:hAnsi="Arial"/>
          </w:rPr>
          <w:t>.cz</w:t>
        </w:r>
      </w:hyperlink>
    </w:p>
    <w:p w:rsidR="00E76F49" w:rsidRDefault="00E76F49" w:rsidP="00B5503B">
      <w:pPr>
        <w:rPr>
          <w:rFonts w:ascii="Arial" w:hAnsi="Arial"/>
        </w:rPr>
      </w:pPr>
    </w:p>
    <w:p w:rsidR="00E76F49" w:rsidRDefault="00E76F49" w:rsidP="00B5503B">
      <w:pPr>
        <w:rPr>
          <w:rFonts w:ascii="Arial" w:hAnsi="Arial"/>
        </w:rPr>
      </w:pPr>
    </w:p>
    <w:sectPr w:rsidR="00E76F49">
      <w:headerReference w:type="default" r:id="rId10"/>
      <w:footerReference w:type="default" r:id="rId11"/>
      <w:footnotePr>
        <w:pos w:val="beneathText"/>
      </w:footnotePr>
      <w:pgSz w:w="11905" w:h="16837"/>
      <w:pgMar w:top="1418" w:right="1418" w:bottom="1418" w:left="1418" w:header="680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DED" w:rsidRDefault="00A53DED">
      <w:r>
        <w:separator/>
      </w:r>
    </w:p>
  </w:endnote>
  <w:endnote w:type="continuationSeparator" w:id="0">
    <w:p w:rsidR="00A53DED" w:rsidRDefault="00A5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983" w:rsidRPr="00D53982" w:rsidRDefault="00DA49BC" w:rsidP="00D53982">
    <w:pPr>
      <w:pStyle w:val="Zpat"/>
      <w:ind w:right="360"/>
      <w:rPr>
        <w:rFonts w:ascii="Arial" w:hAnsi="Arial" w:cs="Arial"/>
        <w:sz w:val="20"/>
      </w:rPr>
    </w:pPr>
    <w:r>
      <w:rPr>
        <w:rFonts w:ascii="Arial" w:hAnsi="Arial" w:cs="Arial"/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605780" cy="321310"/>
              <wp:effectExtent l="0" t="635" r="4445" b="190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5780" cy="3213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5983" w:rsidRPr="00D53982" w:rsidRDefault="001D5983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Style w:val="slostrnky"/>
                              <w:b w:val="0"/>
                              <w:bCs/>
                              <w:sz w:val="20"/>
                            </w:rPr>
                            <w:t xml:space="preserve">              </w:t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fldChar w:fldCharType="begin"/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instrText xml:space="preserve"> PAGE </w:instrText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fldChar w:fldCharType="separate"/>
                          </w:r>
                          <w:r w:rsidR="005F1999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noProof/>
                              <w:sz w:val="20"/>
                            </w:rPr>
                            <w:t>4</w:t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fldChar w:fldCharType="end"/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Style w:val="slostrnky"/>
                              <w:b w:val="0"/>
                              <w:bCs/>
                              <w:sz w:val="20"/>
                            </w:rPr>
                            <w:t xml:space="preserve">                                                                                                     </w:t>
                          </w:r>
                          <w:r w:rsidR="006D30EC">
                            <w:rPr>
                              <w:rStyle w:val="slostrnky"/>
                              <w:b w:val="0"/>
                              <w:bCs/>
                              <w:sz w:val="20"/>
                            </w:rPr>
                            <w:t xml:space="preserve">                               </w:t>
                          </w:r>
                          <w:r w:rsidRPr="00D53982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t xml:space="preserve">počet stran: </w:t>
                          </w:r>
                          <w:r w:rsidR="000B72C4">
                            <w:rPr>
                              <w:rStyle w:val="slostrnky"/>
                              <w:rFonts w:ascii="Arial" w:hAnsi="Arial" w:cs="Arial"/>
                              <w:b w:val="0"/>
                              <w:bCs/>
                              <w:sz w:val="20"/>
                            </w:rPr>
                            <w:t>6</w:t>
                          </w:r>
                        </w:p>
                        <w:p w:rsidR="001D5983" w:rsidRDefault="001D5983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441.4pt;height:25.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" stroked="f">
              <v:fill opacity="0"/>
              <v:textbox inset="0,0,0,0">
                <w:txbxContent>
                  <w:p w:rsidR="001D5983" w:rsidRPr="00D53982" w:rsidRDefault="001D5983">
                    <w:pPr>
                      <w:pStyle w:val="Zpat"/>
                      <w:rPr>
                        <w:rFonts w:ascii="Arial" w:hAnsi="Arial" w:cs="Arial"/>
                      </w:rPr>
                    </w:pPr>
                    <w:r>
                      <w:rPr>
                        <w:rStyle w:val="slostrnky"/>
                        <w:b w:val="0"/>
                        <w:bCs/>
                        <w:sz w:val="20"/>
                      </w:rPr>
                      <w:t xml:space="preserve">              </w:t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fldChar w:fldCharType="begin"/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instrText xml:space="preserve"> PAGE </w:instrText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fldChar w:fldCharType="separate"/>
                    </w:r>
                    <w:r w:rsidR="005F1999">
                      <w:rPr>
                        <w:rStyle w:val="slostrnky"/>
                        <w:rFonts w:ascii="Arial" w:hAnsi="Arial" w:cs="Arial"/>
                        <w:b w:val="0"/>
                        <w:bCs/>
                        <w:noProof/>
                        <w:sz w:val="20"/>
                      </w:rPr>
                      <w:t>4</w:t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fldChar w:fldCharType="end"/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t xml:space="preserve"> </w:t>
                    </w:r>
                    <w:r>
                      <w:rPr>
                        <w:rStyle w:val="slostrnky"/>
                        <w:b w:val="0"/>
                        <w:bCs/>
                        <w:sz w:val="20"/>
                      </w:rPr>
                      <w:t xml:space="preserve">                                                                                                     </w:t>
                    </w:r>
                    <w:r w:rsidR="006D30EC">
                      <w:rPr>
                        <w:rStyle w:val="slostrnky"/>
                        <w:b w:val="0"/>
                        <w:bCs/>
                        <w:sz w:val="20"/>
                      </w:rPr>
                      <w:t xml:space="preserve">                               </w:t>
                    </w:r>
                    <w:r w:rsidRPr="00D53982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t xml:space="preserve">počet stran: </w:t>
                    </w:r>
                    <w:r w:rsidR="000B72C4">
                      <w:rPr>
                        <w:rStyle w:val="slostrnky"/>
                        <w:rFonts w:ascii="Arial" w:hAnsi="Arial" w:cs="Arial"/>
                        <w:b w:val="0"/>
                        <w:bCs/>
                        <w:sz w:val="20"/>
                      </w:rPr>
                      <w:t>6</w:t>
                    </w:r>
                  </w:p>
                  <w:p w:rsidR="001D5983" w:rsidRDefault="001D5983">
                    <w:pPr>
                      <w:pStyle w:val="Zpa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1D5983" w:rsidRPr="00D53982">
      <w:rPr>
        <w:rFonts w:ascii="Arial" w:hAnsi="Arial" w:cs="Arial"/>
        <w:sz w:val="20"/>
      </w:rPr>
      <w:t xml:space="preserve">strana č.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DED" w:rsidRDefault="00A53DED">
      <w:r>
        <w:separator/>
      </w:r>
    </w:p>
  </w:footnote>
  <w:footnote w:type="continuationSeparator" w:id="0">
    <w:p w:rsidR="00A53DED" w:rsidRDefault="00A5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3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16"/>
      <w:gridCol w:w="6237"/>
      <w:gridCol w:w="1519"/>
    </w:tblGrid>
    <w:tr w:rsidR="001D5983" w:rsidTr="00504E48">
      <w:trPr>
        <w:trHeight w:val="836"/>
      </w:trPr>
      <w:tc>
        <w:tcPr>
          <w:tcW w:w="151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1D5983" w:rsidRDefault="00DA49BC">
          <w:pPr>
            <w:pStyle w:val="Zhlav"/>
            <w:snapToGrid w:val="0"/>
            <w:jc w:val="center"/>
            <w:rPr>
              <w:sz w:val="20"/>
            </w:rPr>
          </w:pPr>
          <w:r>
            <w:rPr>
              <w:noProof/>
              <w:sz w:val="20"/>
              <w:lang w:eastAsia="cs-CZ"/>
            </w:rPr>
            <w:drawing>
              <wp:inline distT="0" distB="0" distL="0" distR="0">
                <wp:extent cx="974090" cy="451485"/>
                <wp:effectExtent l="0" t="0" r="0" b="5715"/>
                <wp:docPr id="1" name="obrázek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409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</w:tcPr>
        <w:p w:rsidR="001D5983" w:rsidRDefault="001D5983">
          <w:pPr>
            <w:snapToGrid w:val="0"/>
            <w:jc w:val="center"/>
            <w:rPr>
              <w:sz w:val="20"/>
            </w:rPr>
          </w:pPr>
        </w:p>
        <w:p w:rsidR="001D5983" w:rsidRDefault="00220A29" w:rsidP="00972F41">
          <w:pPr>
            <w:jc w:val="center"/>
            <w:rPr>
              <w:rFonts w:ascii="Arial" w:hAnsi="Arial"/>
              <w:sz w:val="20"/>
            </w:rPr>
          </w:pPr>
          <w:r w:rsidRPr="00220A29">
            <w:rPr>
              <w:rFonts w:ascii="Arial" w:hAnsi="Arial"/>
              <w:sz w:val="22"/>
              <w:szCs w:val="22"/>
            </w:rPr>
            <w:t xml:space="preserve">POZLOVICE - ÚPRAVY KOMUNIKACÍ V LOKALITĚ KŘAPADOLA  </w:t>
          </w:r>
          <w:r w:rsidR="00217043" w:rsidRPr="00217043">
            <w:rPr>
              <w:rFonts w:ascii="Arial" w:hAnsi="Arial"/>
              <w:sz w:val="22"/>
              <w:szCs w:val="22"/>
            </w:rPr>
            <w:t xml:space="preserve">  </w:t>
          </w:r>
        </w:p>
      </w:tc>
      <w:tc>
        <w:tcPr>
          <w:tcW w:w="151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D5983" w:rsidRDefault="001D5983" w:rsidP="00504E48">
          <w:pPr>
            <w:snapToGrid w:val="0"/>
            <w:jc w:val="center"/>
            <w:rPr>
              <w:sz w:val="20"/>
            </w:rPr>
          </w:pPr>
        </w:p>
      </w:tc>
    </w:tr>
  </w:tbl>
  <w:p w:rsidR="001D5983" w:rsidRDefault="001D5983">
    <w:pPr>
      <w:pStyle w:val="Zhlav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Outline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4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3091CB1"/>
    <w:multiLevelType w:val="multilevel"/>
    <w:tmpl w:val="3CBC7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3F925D3"/>
    <w:multiLevelType w:val="hybridMultilevel"/>
    <w:tmpl w:val="9F1A203E"/>
    <w:lvl w:ilvl="0" w:tplc="F9AA9E3E">
      <w:start w:val="1"/>
      <w:numFmt w:val="ordin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1A7D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4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FB83BFF"/>
    <w:multiLevelType w:val="hybridMultilevel"/>
    <w:tmpl w:val="6DF848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D4B85"/>
    <w:multiLevelType w:val="hybridMultilevel"/>
    <w:tmpl w:val="BA7A6226"/>
    <w:lvl w:ilvl="0" w:tplc="30B052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B6FF0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4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81003B6"/>
    <w:multiLevelType w:val="hybridMultilevel"/>
    <w:tmpl w:val="38C416CC"/>
    <w:lvl w:ilvl="0" w:tplc="040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3AB61323"/>
    <w:multiLevelType w:val="hybridMultilevel"/>
    <w:tmpl w:val="6DF848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943C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4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45093800"/>
    <w:multiLevelType w:val="hybridMultilevel"/>
    <w:tmpl w:val="38CC71DC"/>
    <w:lvl w:ilvl="0" w:tplc="749E457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134F"/>
    <w:multiLevelType w:val="multilevel"/>
    <w:tmpl w:val="4322E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5FFA3F21"/>
    <w:multiLevelType w:val="hybridMultilevel"/>
    <w:tmpl w:val="1EB67648"/>
    <w:lvl w:ilvl="0" w:tplc="749E457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14"/>
  </w:num>
  <w:num w:numId="9">
    <w:abstractNumId w:val="6"/>
  </w:num>
  <w:num w:numId="10">
    <w:abstractNumId w:val="7"/>
  </w:num>
  <w:num w:numId="11">
    <w:abstractNumId w:val="11"/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12"/>
    <w:rsid w:val="00002481"/>
    <w:rsid w:val="000128BE"/>
    <w:rsid w:val="00013604"/>
    <w:rsid w:val="000177D0"/>
    <w:rsid w:val="00025EA0"/>
    <w:rsid w:val="00036DF1"/>
    <w:rsid w:val="00045562"/>
    <w:rsid w:val="0004576B"/>
    <w:rsid w:val="00046B58"/>
    <w:rsid w:val="00057626"/>
    <w:rsid w:val="000650AE"/>
    <w:rsid w:val="00082E02"/>
    <w:rsid w:val="0009605D"/>
    <w:rsid w:val="000B1803"/>
    <w:rsid w:val="000B72C4"/>
    <w:rsid w:val="000C0D99"/>
    <w:rsid w:val="000D095A"/>
    <w:rsid w:val="000D0E2C"/>
    <w:rsid w:val="000D2B58"/>
    <w:rsid w:val="000D2C11"/>
    <w:rsid w:val="000D711E"/>
    <w:rsid w:val="000D7B24"/>
    <w:rsid w:val="000E2B65"/>
    <w:rsid w:val="000F7359"/>
    <w:rsid w:val="000F7D00"/>
    <w:rsid w:val="0011238E"/>
    <w:rsid w:val="00112EF5"/>
    <w:rsid w:val="0011323E"/>
    <w:rsid w:val="00126503"/>
    <w:rsid w:val="00126700"/>
    <w:rsid w:val="00132D2B"/>
    <w:rsid w:val="001372A5"/>
    <w:rsid w:val="001401F8"/>
    <w:rsid w:val="00142034"/>
    <w:rsid w:val="00150824"/>
    <w:rsid w:val="00153666"/>
    <w:rsid w:val="00162023"/>
    <w:rsid w:val="00172926"/>
    <w:rsid w:val="00177612"/>
    <w:rsid w:val="001847D9"/>
    <w:rsid w:val="00186F64"/>
    <w:rsid w:val="00196B26"/>
    <w:rsid w:val="001976CA"/>
    <w:rsid w:val="00197713"/>
    <w:rsid w:val="001C77F4"/>
    <w:rsid w:val="001D5983"/>
    <w:rsid w:val="001E4CB1"/>
    <w:rsid w:val="001F52D2"/>
    <w:rsid w:val="00206E68"/>
    <w:rsid w:val="002101B0"/>
    <w:rsid w:val="002153D4"/>
    <w:rsid w:val="00217043"/>
    <w:rsid w:val="00220074"/>
    <w:rsid w:val="00220326"/>
    <w:rsid w:val="00220906"/>
    <w:rsid w:val="00220A29"/>
    <w:rsid w:val="00224EFB"/>
    <w:rsid w:val="00236707"/>
    <w:rsid w:val="00242E5B"/>
    <w:rsid w:val="0024315C"/>
    <w:rsid w:val="0024472A"/>
    <w:rsid w:val="002566FC"/>
    <w:rsid w:val="00263BAD"/>
    <w:rsid w:val="00270A62"/>
    <w:rsid w:val="00283F21"/>
    <w:rsid w:val="002878C2"/>
    <w:rsid w:val="002910B7"/>
    <w:rsid w:val="0029334F"/>
    <w:rsid w:val="0029453E"/>
    <w:rsid w:val="002A0F2F"/>
    <w:rsid w:val="002A6538"/>
    <w:rsid w:val="002B3713"/>
    <w:rsid w:val="002C2F2C"/>
    <w:rsid w:val="002D50B4"/>
    <w:rsid w:val="002F0501"/>
    <w:rsid w:val="002F3236"/>
    <w:rsid w:val="002F48CC"/>
    <w:rsid w:val="002F49DF"/>
    <w:rsid w:val="002F7A68"/>
    <w:rsid w:val="00302565"/>
    <w:rsid w:val="00303D9C"/>
    <w:rsid w:val="003045D5"/>
    <w:rsid w:val="003111D7"/>
    <w:rsid w:val="00320432"/>
    <w:rsid w:val="0032056A"/>
    <w:rsid w:val="0034473A"/>
    <w:rsid w:val="0035412F"/>
    <w:rsid w:val="00361CD0"/>
    <w:rsid w:val="00361D32"/>
    <w:rsid w:val="00363D2F"/>
    <w:rsid w:val="0037480F"/>
    <w:rsid w:val="00374E73"/>
    <w:rsid w:val="00375AB6"/>
    <w:rsid w:val="00390C1E"/>
    <w:rsid w:val="003A6BF6"/>
    <w:rsid w:val="003B17F8"/>
    <w:rsid w:val="003B7467"/>
    <w:rsid w:val="003D57C7"/>
    <w:rsid w:val="003D5A4D"/>
    <w:rsid w:val="003F478E"/>
    <w:rsid w:val="00403444"/>
    <w:rsid w:val="004035D0"/>
    <w:rsid w:val="004047C6"/>
    <w:rsid w:val="00404C50"/>
    <w:rsid w:val="00417332"/>
    <w:rsid w:val="004201B9"/>
    <w:rsid w:val="00426263"/>
    <w:rsid w:val="004335D0"/>
    <w:rsid w:val="00436DAA"/>
    <w:rsid w:val="00457CB7"/>
    <w:rsid w:val="004A781E"/>
    <w:rsid w:val="004B24FD"/>
    <w:rsid w:val="004B317B"/>
    <w:rsid w:val="004C068A"/>
    <w:rsid w:val="004C25DC"/>
    <w:rsid w:val="004D6F92"/>
    <w:rsid w:val="004E0FB4"/>
    <w:rsid w:val="004E125D"/>
    <w:rsid w:val="004E12BC"/>
    <w:rsid w:val="004E1B7D"/>
    <w:rsid w:val="004E395F"/>
    <w:rsid w:val="004E6F25"/>
    <w:rsid w:val="0050248C"/>
    <w:rsid w:val="00504E48"/>
    <w:rsid w:val="00526EC4"/>
    <w:rsid w:val="00531130"/>
    <w:rsid w:val="00543FF9"/>
    <w:rsid w:val="0055107B"/>
    <w:rsid w:val="005635BC"/>
    <w:rsid w:val="00577536"/>
    <w:rsid w:val="0058053F"/>
    <w:rsid w:val="00582662"/>
    <w:rsid w:val="00583E2C"/>
    <w:rsid w:val="005843AF"/>
    <w:rsid w:val="005856B0"/>
    <w:rsid w:val="005A225D"/>
    <w:rsid w:val="005A4E03"/>
    <w:rsid w:val="005A6EA2"/>
    <w:rsid w:val="005A7EAF"/>
    <w:rsid w:val="005B22C4"/>
    <w:rsid w:val="005B55DD"/>
    <w:rsid w:val="005C099F"/>
    <w:rsid w:val="005C6CEE"/>
    <w:rsid w:val="005C774D"/>
    <w:rsid w:val="005E346C"/>
    <w:rsid w:val="005E74F3"/>
    <w:rsid w:val="005F1999"/>
    <w:rsid w:val="006008FC"/>
    <w:rsid w:val="00620EBE"/>
    <w:rsid w:val="00626807"/>
    <w:rsid w:val="006300EA"/>
    <w:rsid w:val="00631E72"/>
    <w:rsid w:val="00651FE9"/>
    <w:rsid w:val="00654A92"/>
    <w:rsid w:val="006647F9"/>
    <w:rsid w:val="006669A0"/>
    <w:rsid w:val="00667D10"/>
    <w:rsid w:val="006700A2"/>
    <w:rsid w:val="00694DE1"/>
    <w:rsid w:val="006C318F"/>
    <w:rsid w:val="006D30EC"/>
    <w:rsid w:val="006D42F9"/>
    <w:rsid w:val="006D5564"/>
    <w:rsid w:val="006F2580"/>
    <w:rsid w:val="006F4815"/>
    <w:rsid w:val="0070730B"/>
    <w:rsid w:val="00714F64"/>
    <w:rsid w:val="0073155E"/>
    <w:rsid w:val="00732C6C"/>
    <w:rsid w:val="00735D4D"/>
    <w:rsid w:val="007570EF"/>
    <w:rsid w:val="0076132A"/>
    <w:rsid w:val="00780E8E"/>
    <w:rsid w:val="00797E88"/>
    <w:rsid w:val="007A47EB"/>
    <w:rsid w:val="007A726C"/>
    <w:rsid w:val="007B20E2"/>
    <w:rsid w:val="007B3859"/>
    <w:rsid w:val="007B39BA"/>
    <w:rsid w:val="007C1FD9"/>
    <w:rsid w:val="007C611E"/>
    <w:rsid w:val="007F7D16"/>
    <w:rsid w:val="00813D9D"/>
    <w:rsid w:val="008167CD"/>
    <w:rsid w:val="00820617"/>
    <w:rsid w:val="0082236A"/>
    <w:rsid w:val="00822CDF"/>
    <w:rsid w:val="0083385B"/>
    <w:rsid w:val="008455BF"/>
    <w:rsid w:val="00853368"/>
    <w:rsid w:val="00853C31"/>
    <w:rsid w:val="00856528"/>
    <w:rsid w:val="008577B6"/>
    <w:rsid w:val="00857996"/>
    <w:rsid w:val="00861CF4"/>
    <w:rsid w:val="0087058E"/>
    <w:rsid w:val="00897D8A"/>
    <w:rsid w:val="008A4012"/>
    <w:rsid w:val="008A4A52"/>
    <w:rsid w:val="008A749E"/>
    <w:rsid w:val="008B46C3"/>
    <w:rsid w:val="008C0F09"/>
    <w:rsid w:val="008D18C5"/>
    <w:rsid w:val="008D32FD"/>
    <w:rsid w:val="008E307C"/>
    <w:rsid w:val="008E72EA"/>
    <w:rsid w:val="0091390F"/>
    <w:rsid w:val="00927C45"/>
    <w:rsid w:val="00940AC6"/>
    <w:rsid w:val="00941CC7"/>
    <w:rsid w:val="009424AA"/>
    <w:rsid w:val="00942BC7"/>
    <w:rsid w:val="00947C0E"/>
    <w:rsid w:val="009555F8"/>
    <w:rsid w:val="00956425"/>
    <w:rsid w:val="009605EB"/>
    <w:rsid w:val="00964076"/>
    <w:rsid w:val="00972F41"/>
    <w:rsid w:val="0097352C"/>
    <w:rsid w:val="00975D64"/>
    <w:rsid w:val="0098459E"/>
    <w:rsid w:val="00984CB9"/>
    <w:rsid w:val="00984E3F"/>
    <w:rsid w:val="00990ED2"/>
    <w:rsid w:val="00993E2A"/>
    <w:rsid w:val="00996F6B"/>
    <w:rsid w:val="00997D3B"/>
    <w:rsid w:val="009B06B9"/>
    <w:rsid w:val="009B12EA"/>
    <w:rsid w:val="009B1C44"/>
    <w:rsid w:val="009B4023"/>
    <w:rsid w:val="009B47DF"/>
    <w:rsid w:val="009C19C0"/>
    <w:rsid w:val="009D5AD8"/>
    <w:rsid w:val="009E2538"/>
    <w:rsid w:val="00A025B6"/>
    <w:rsid w:val="00A12C2A"/>
    <w:rsid w:val="00A12DE5"/>
    <w:rsid w:val="00A12F60"/>
    <w:rsid w:val="00A1528C"/>
    <w:rsid w:val="00A1717A"/>
    <w:rsid w:val="00A219B2"/>
    <w:rsid w:val="00A23492"/>
    <w:rsid w:val="00A31B22"/>
    <w:rsid w:val="00A44BC1"/>
    <w:rsid w:val="00A5098B"/>
    <w:rsid w:val="00A53DED"/>
    <w:rsid w:val="00A6442F"/>
    <w:rsid w:val="00A700D4"/>
    <w:rsid w:val="00A77416"/>
    <w:rsid w:val="00A90BA8"/>
    <w:rsid w:val="00A92282"/>
    <w:rsid w:val="00AA17A9"/>
    <w:rsid w:val="00AA5D0A"/>
    <w:rsid w:val="00AA60D1"/>
    <w:rsid w:val="00AA60F3"/>
    <w:rsid w:val="00AA61E8"/>
    <w:rsid w:val="00AB6398"/>
    <w:rsid w:val="00AB77D8"/>
    <w:rsid w:val="00AC0ED3"/>
    <w:rsid w:val="00AC495B"/>
    <w:rsid w:val="00AE01CE"/>
    <w:rsid w:val="00B02D8A"/>
    <w:rsid w:val="00B14A80"/>
    <w:rsid w:val="00B15094"/>
    <w:rsid w:val="00B24935"/>
    <w:rsid w:val="00B3447C"/>
    <w:rsid w:val="00B4583D"/>
    <w:rsid w:val="00B511E0"/>
    <w:rsid w:val="00B5503B"/>
    <w:rsid w:val="00B555FD"/>
    <w:rsid w:val="00B64582"/>
    <w:rsid w:val="00B72CCA"/>
    <w:rsid w:val="00B74A1D"/>
    <w:rsid w:val="00B900F1"/>
    <w:rsid w:val="00B93F61"/>
    <w:rsid w:val="00BA21F6"/>
    <w:rsid w:val="00BB4D3C"/>
    <w:rsid w:val="00BC1816"/>
    <w:rsid w:val="00BD28FA"/>
    <w:rsid w:val="00BD5894"/>
    <w:rsid w:val="00BD62E1"/>
    <w:rsid w:val="00BE0989"/>
    <w:rsid w:val="00BE0C51"/>
    <w:rsid w:val="00BF50B7"/>
    <w:rsid w:val="00C03006"/>
    <w:rsid w:val="00C135F5"/>
    <w:rsid w:val="00C608FD"/>
    <w:rsid w:val="00C6144D"/>
    <w:rsid w:val="00C74A02"/>
    <w:rsid w:val="00C81381"/>
    <w:rsid w:val="00C8140A"/>
    <w:rsid w:val="00C81509"/>
    <w:rsid w:val="00CB0C5F"/>
    <w:rsid w:val="00CB3803"/>
    <w:rsid w:val="00CC3F9F"/>
    <w:rsid w:val="00CC40A2"/>
    <w:rsid w:val="00CF0A56"/>
    <w:rsid w:val="00CF44B7"/>
    <w:rsid w:val="00CF683B"/>
    <w:rsid w:val="00D025D0"/>
    <w:rsid w:val="00D03548"/>
    <w:rsid w:val="00D058D7"/>
    <w:rsid w:val="00D20DA4"/>
    <w:rsid w:val="00D212BD"/>
    <w:rsid w:val="00D35FAD"/>
    <w:rsid w:val="00D367D5"/>
    <w:rsid w:val="00D476B6"/>
    <w:rsid w:val="00D53982"/>
    <w:rsid w:val="00D60727"/>
    <w:rsid w:val="00D81AEC"/>
    <w:rsid w:val="00D9737A"/>
    <w:rsid w:val="00DA49BC"/>
    <w:rsid w:val="00DB2C5E"/>
    <w:rsid w:val="00DB69CA"/>
    <w:rsid w:val="00DC61CA"/>
    <w:rsid w:val="00DE1A23"/>
    <w:rsid w:val="00DF12BD"/>
    <w:rsid w:val="00E21887"/>
    <w:rsid w:val="00E26CDB"/>
    <w:rsid w:val="00E3179B"/>
    <w:rsid w:val="00E32174"/>
    <w:rsid w:val="00E378BD"/>
    <w:rsid w:val="00E42264"/>
    <w:rsid w:val="00E43314"/>
    <w:rsid w:val="00E43CF9"/>
    <w:rsid w:val="00E55BC6"/>
    <w:rsid w:val="00E663C7"/>
    <w:rsid w:val="00E72FB7"/>
    <w:rsid w:val="00E76F49"/>
    <w:rsid w:val="00E95D9C"/>
    <w:rsid w:val="00EB10A4"/>
    <w:rsid w:val="00EE1314"/>
    <w:rsid w:val="00EE378F"/>
    <w:rsid w:val="00F04249"/>
    <w:rsid w:val="00F13DE6"/>
    <w:rsid w:val="00F2538D"/>
    <w:rsid w:val="00F621CA"/>
    <w:rsid w:val="00F652CD"/>
    <w:rsid w:val="00F70E10"/>
    <w:rsid w:val="00F86650"/>
    <w:rsid w:val="00F94857"/>
    <w:rsid w:val="00FB0A6E"/>
    <w:rsid w:val="00FC0397"/>
    <w:rsid w:val="00FC4720"/>
    <w:rsid w:val="00FC501E"/>
    <w:rsid w:val="00FC651D"/>
    <w:rsid w:val="00FC72A1"/>
    <w:rsid w:val="00FD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0875A"/>
  <w15:docId w15:val="{00E97585-9582-4EC8-8702-58F8E3F2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caps/>
      <w:sz w:val="28"/>
      <w:u w:val="single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tabs>
        <w:tab w:val="num" w:pos="1065"/>
      </w:tabs>
      <w:spacing w:line="360" w:lineRule="auto"/>
      <w:ind w:left="1065" w:hanging="705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  <w:caps/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iCs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  <w:caps/>
      <w:u w:val="single"/>
    </w:rPr>
  </w:style>
  <w:style w:type="paragraph" w:styleId="Nadpis7">
    <w:name w:val="heading 7"/>
    <w:basedOn w:val="Normln"/>
    <w:next w:val="Normln"/>
    <w:qFormat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  <w:sz w:val="22"/>
    </w:rPr>
  </w:style>
  <w:style w:type="character" w:customStyle="1" w:styleId="Standardnpsmoodstavce1">
    <w:name w:val="Standardní písmo odstavce1"/>
  </w:style>
  <w:style w:type="character" w:styleId="slostrnky">
    <w:name w:val="page number"/>
    <w:rPr>
      <w:b/>
    </w:rPr>
  </w:style>
  <w:style w:type="character" w:styleId="Hypertextovodkaz">
    <w:name w:val="Hyperlink"/>
    <w:basedOn w:val="Standardnpsmoodstavce1"/>
    <w:semiHidden/>
    <w:rPr>
      <w:color w:val="0000FF"/>
      <w:u w:val="single"/>
    </w:rPr>
  </w:style>
  <w:style w:type="character" w:styleId="Sledovanodkaz">
    <w:name w:val="FollowedHyperlink"/>
    <w:basedOn w:val="Standardnpsmoodstavce1"/>
    <w:semiHidden/>
    <w:rPr>
      <w:color w:val="800080"/>
      <w:u w:val="single"/>
    </w:rPr>
  </w:style>
  <w:style w:type="character" w:customStyle="1" w:styleId="RozvrendokumentuChar">
    <w:name w:val="Rozvržení dokumentu Char"/>
    <w:basedOn w:val="Standardnpsmoodstavce1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1"/>
    <w:uiPriority w:val="22"/>
    <w:qFormat/>
    <w:rPr>
      <w:b/>
      <w:bCs/>
    </w:rPr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pPr>
      <w:spacing w:line="360" w:lineRule="auto"/>
      <w:jc w:val="both"/>
    </w:pPr>
    <w:rPr>
      <w:bCs/>
      <w:szCs w:val="20"/>
    </w:r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Obsah3">
    <w:name w:val="toc 3"/>
    <w:basedOn w:val="Normln"/>
    <w:next w:val="Normln"/>
    <w:semiHidden/>
    <w:pPr>
      <w:ind w:left="480"/>
    </w:pPr>
    <w:rPr>
      <w:b/>
      <w:u w:val="single"/>
    </w:rPr>
  </w:style>
  <w:style w:type="paragraph" w:styleId="Obsah4">
    <w:name w:val="toc 4"/>
    <w:basedOn w:val="Normln"/>
    <w:next w:val="Normln"/>
    <w:semiHidden/>
    <w:pPr>
      <w:ind w:left="720"/>
    </w:pPr>
    <w:rPr>
      <w:b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eznam21">
    <w:name w:val="Seznam 21"/>
    <w:basedOn w:val="Normln"/>
    <w:pPr>
      <w:overflowPunct w:val="0"/>
      <w:autoSpaceDE w:val="0"/>
      <w:ind w:left="566" w:hanging="283"/>
      <w:textAlignment w:val="baseline"/>
    </w:pPr>
    <w:rPr>
      <w:sz w:val="20"/>
      <w:szCs w:val="20"/>
    </w:rPr>
  </w:style>
  <w:style w:type="paragraph" w:customStyle="1" w:styleId="Zkladntextodsazen21">
    <w:name w:val="Základní text odsazený 21"/>
    <w:basedOn w:val="Normln"/>
    <w:pPr>
      <w:ind w:left="705" w:hanging="705"/>
      <w:jc w:val="both"/>
    </w:pPr>
    <w:rPr>
      <w:szCs w:val="20"/>
    </w:rPr>
  </w:style>
  <w:style w:type="paragraph" w:customStyle="1" w:styleId="Zkladntext2">
    <w:name w:val="Základní text[2"/>
    <w:basedOn w:val="Normln"/>
    <w:pPr>
      <w:widowControl w:val="0"/>
    </w:pPr>
    <w:rPr>
      <w:szCs w:val="20"/>
    </w:rPr>
  </w:style>
  <w:style w:type="paragraph" w:customStyle="1" w:styleId="Zkladntext21">
    <w:name w:val="Základní text 21"/>
    <w:basedOn w:val="Normln"/>
    <w:pPr>
      <w:jc w:val="both"/>
    </w:pPr>
  </w:style>
  <w:style w:type="paragraph" w:customStyle="1" w:styleId="Standardnpsmoodstavc">
    <w:name w:val="Standardní písmo odstavc"/>
    <w:next w:val="Normln"/>
    <w:pPr>
      <w:suppressAutoHyphens/>
    </w:pPr>
    <w:rPr>
      <w:rFonts w:ascii="Arial" w:hAnsi="Arial"/>
      <w:lang w:eastAsia="ar-SA"/>
    </w:rPr>
  </w:style>
  <w:style w:type="paragraph" w:customStyle="1" w:styleId="Zkladntext31">
    <w:name w:val="Základní text 31"/>
    <w:basedOn w:val="Normln"/>
    <w:pPr>
      <w:spacing w:before="120"/>
      <w:jc w:val="both"/>
    </w:pPr>
    <w:rPr>
      <w:szCs w:val="20"/>
    </w:rPr>
  </w:style>
  <w:style w:type="paragraph" w:customStyle="1" w:styleId="Zkladntextodsazen22">
    <w:name w:val="Základní text odsazený 22"/>
    <w:basedOn w:val="Normln"/>
    <w:pPr>
      <w:spacing w:before="120" w:line="240" w:lineRule="atLeast"/>
      <w:ind w:firstLine="720"/>
      <w:jc w:val="both"/>
    </w:pPr>
    <w:rPr>
      <w:szCs w:val="20"/>
    </w:rPr>
  </w:style>
  <w:style w:type="paragraph" w:customStyle="1" w:styleId="Nzevspolenosti">
    <w:name w:val="Název společnosti"/>
    <w:basedOn w:val="Zkladntext"/>
    <w:pPr>
      <w:spacing w:before="120" w:after="80" w:line="240" w:lineRule="auto"/>
      <w:jc w:val="left"/>
    </w:pPr>
    <w:rPr>
      <w:b/>
      <w:bCs w:val="0"/>
      <w:sz w:val="28"/>
    </w:rPr>
  </w:style>
  <w:style w:type="paragraph" w:styleId="Podpis">
    <w:name w:val="Signature"/>
    <w:basedOn w:val="Normln"/>
    <w:semiHidden/>
    <w:pPr>
      <w:ind w:left="4252"/>
    </w:pPr>
  </w:style>
  <w:style w:type="paragraph" w:customStyle="1" w:styleId="Podpis-jmno">
    <w:name w:val="Podpis - jméno"/>
    <w:basedOn w:val="Podpis"/>
    <w:next w:val="Normln"/>
    <w:pPr>
      <w:keepNext/>
      <w:keepLines/>
      <w:spacing w:before="660" w:line="240" w:lineRule="atLeast"/>
      <w:ind w:left="0"/>
      <w:jc w:val="both"/>
    </w:pPr>
    <w:rPr>
      <w:sz w:val="22"/>
    </w:rPr>
  </w:style>
  <w:style w:type="paragraph" w:customStyle="1" w:styleId="TextOdst">
    <w:name w:val="TextOdst"/>
    <w:basedOn w:val="Normln"/>
    <w:pPr>
      <w:keepNext/>
      <w:spacing w:after="120"/>
      <w:ind w:firstLine="709"/>
      <w:jc w:val="both"/>
    </w:pPr>
    <w:rPr>
      <w:rFonts w:ascii="Arial" w:hAnsi="Arial"/>
      <w:sz w:val="22"/>
    </w:rPr>
  </w:style>
  <w:style w:type="paragraph" w:customStyle="1" w:styleId="TechUdaje">
    <w:name w:val="TechUdaje"/>
    <w:basedOn w:val="Normln"/>
    <w:pPr>
      <w:keepLines/>
      <w:ind w:left="709"/>
    </w:pPr>
    <w:rPr>
      <w:rFonts w:ascii="Arial" w:hAnsi="Arial"/>
      <w:sz w:val="20"/>
    </w:rPr>
  </w:style>
  <w:style w:type="paragraph" w:customStyle="1" w:styleId="Import0">
    <w:name w:val="Import 0"/>
    <w:basedOn w:val="Normln"/>
    <w:pPr>
      <w:spacing w:line="276" w:lineRule="auto"/>
    </w:pPr>
    <w:rPr>
      <w:rFonts w:ascii="Arial" w:hAnsi="Arial"/>
      <w:szCs w:val="20"/>
    </w:rPr>
  </w:style>
  <w:style w:type="paragraph" w:customStyle="1" w:styleId="Import1">
    <w:name w:val="Import 1"/>
    <w:basedOn w:val="Import0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</w:pPr>
  </w:style>
  <w:style w:type="paragraph" w:customStyle="1" w:styleId="Import13">
    <w:name w:val="Import 13"/>
    <w:basedOn w:val="Import0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  <w:ind w:firstLine="432"/>
    </w:pPr>
  </w:style>
  <w:style w:type="paragraph" w:customStyle="1" w:styleId="Titulek1">
    <w:name w:val="Titulek1"/>
    <w:basedOn w:val="Normln"/>
    <w:next w:val="Zkladntext"/>
    <w:pPr>
      <w:keepLines/>
      <w:spacing w:before="120" w:after="160"/>
    </w:pPr>
    <w:rPr>
      <w:rFonts w:ascii="Arial" w:hAnsi="Arial"/>
      <w:i/>
      <w:sz w:val="18"/>
      <w:szCs w:val="20"/>
    </w:rPr>
  </w:style>
  <w:style w:type="paragraph" w:styleId="Zkladntextodsazen">
    <w:name w:val="Body Text Indent"/>
    <w:basedOn w:val="Normln"/>
    <w:semiHidden/>
    <w:pPr>
      <w:ind w:left="426"/>
      <w:jc w:val="both"/>
    </w:pPr>
    <w:rPr>
      <w:szCs w:val="20"/>
    </w:rPr>
  </w:style>
  <w:style w:type="paragraph" w:customStyle="1" w:styleId="Zkladntextodsazen31">
    <w:name w:val="Základní text odsazený 31"/>
    <w:basedOn w:val="Normln"/>
    <w:pPr>
      <w:ind w:left="360"/>
    </w:pPr>
    <w:rPr>
      <w:b/>
      <w:bCs/>
      <w:u w:val="single"/>
    </w:rPr>
  </w:style>
  <w:style w:type="paragraph" w:customStyle="1" w:styleId="Zkladntext22">
    <w:name w:val="Základní text 22"/>
    <w:basedOn w:val="Normln"/>
    <w:pPr>
      <w:overflowPunct w:val="0"/>
      <w:autoSpaceDE w:val="0"/>
      <w:jc w:val="both"/>
      <w:textAlignment w:val="baseline"/>
    </w:pPr>
    <w:rPr>
      <w:szCs w:val="20"/>
    </w:rPr>
  </w:style>
  <w:style w:type="paragraph" w:styleId="Nzev">
    <w:name w:val="Title"/>
    <w:basedOn w:val="Normln"/>
    <w:next w:val="Podnadpis"/>
    <w:qFormat/>
    <w:pPr>
      <w:overflowPunct w:val="0"/>
      <w:autoSpaceDE w:val="0"/>
      <w:jc w:val="center"/>
      <w:textAlignment w:val="baseline"/>
    </w:pPr>
    <w:rPr>
      <w:b/>
      <w:i/>
      <w:sz w:val="28"/>
      <w:szCs w:val="20"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Rozvrendokumentu1">
    <w:name w:val="Rozvržení dokumentu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Rozvrendokumentu">
    <w:name w:val="Rozvržení dokumentu"/>
    <w:basedOn w:val="Normln"/>
    <w:link w:val="RozvrendokumentuChar1"/>
    <w:uiPriority w:val="99"/>
    <w:semiHidden/>
    <w:unhideWhenUsed/>
    <w:rsid w:val="008A4012"/>
    <w:rPr>
      <w:rFonts w:ascii="Tahoma" w:hAnsi="Tahoma" w:cs="Tahoma"/>
      <w:sz w:val="16"/>
      <w:szCs w:val="16"/>
    </w:rPr>
  </w:style>
  <w:style w:type="character" w:customStyle="1" w:styleId="RozvrendokumentuChar1">
    <w:name w:val="Rozvržení dokumentu Char1"/>
    <w:basedOn w:val="Standardnpsmoodstavce"/>
    <w:link w:val="Rozvrendokumentu"/>
    <w:uiPriority w:val="99"/>
    <w:semiHidden/>
    <w:rsid w:val="008A4012"/>
    <w:rPr>
      <w:rFonts w:ascii="Tahoma" w:hAnsi="Tahoma" w:cs="Tahoma"/>
      <w:sz w:val="16"/>
      <w:szCs w:val="16"/>
      <w:lang w:eastAsia="ar-SA"/>
    </w:rPr>
  </w:style>
  <w:style w:type="character" w:customStyle="1" w:styleId="ZhlavChar">
    <w:name w:val="Záhlaví Char"/>
    <w:basedOn w:val="Standardnpsmoodstavce"/>
    <w:link w:val="Zhlav"/>
    <w:semiHidden/>
    <w:rsid w:val="00C03006"/>
    <w:rPr>
      <w:sz w:val="24"/>
      <w:szCs w:val="24"/>
      <w:lang w:eastAsia="ar-SA"/>
    </w:rPr>
  </w:style>
  <w:style w:type="paragraph" w:styleId="Zkladntext20">
    <w:name w:val="Body Text 2"/>
    <w:basedOn w:val="Normln"/>
    <w:link w:val="Zkladntext2Char"/>
    <w:uiPriority w:val="99"/>
    <w:semiHidden/>
    <w:unhideWhenUsed/>
    <w:rsid w:val="00504E48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0"/>
    <w:uiPriority w:val="99"/>
    <w:semiHidden/>
    <w:rsid w:val="00504E48"/>
    <w:rPr>
      <w:sz w:val="24"/>
      <w:szCs w:val="24"/>
      <w:lang w:eastAsia="ar-SA"/>
    </w:rPr>
  </w:style>
  <w:style w:type="paragraph" w:customStyle="1" w:styleId="pedsazen">
    <w:name w:val="předsazený"/>
    <w:basedOn w:val="Normln"/>
    <w:rsid w:val="002B3713"/>
    <w:pPr>
      <w:ind w:left="113" w:hanging="113"/>
    </w:pPr>
    <w:rPr>
      <w:sz w:val="20"/>
      <w:szCs w:val="20"/>
    </w:rPr>
  </w:style>
  <w:style w:type="paragraph" w:customStyle="1" w:styleId="Datum1">
    <w:name w:val="Datum1"/>
    <w:basedOn w:val="Zkladntext"/>
    <w:rsid w:val="002B3713"/>
    <w:pPr>
      <w:spacing w:before="480" w:after="160" w:line="240" w:lineRule="auto"/>
      <w:jc w:val="left"/>
    </w:pPr>
    <w:rPr>
      <w:b/>
      <w:bCs w:val="0"/>
      <w:sz w:val="20"/>
    </w:rPr>
  </w:style>
  <w:style w:type="paragraph" w:customStyle="1" w:styleId="Obrzek">
    <w:name w:val="Obrázek"/>
    <w:basedOn w:val="Zkladntext"/>
    <w:next w:val="Titulek1"/>
    <w:rsid w:val="002B3713"/>
    <w:pPr>
      <w:keepNext/>
      <w:spacing w:after="160" w:line="240" w:lineRule="auto"/>
      <w:jc w:val="left"/>
    </w:pPr>
    <w:rPr>
      <w:bCs w:val="0"/>
      <w:sz w:val="20"/>
    </w:rPr>
  </w:style>
  <w:style w:type="paragraph" w:customStyle="1" w:styleId="TextMar">
    <w:name w:val="TextMar"/>
    <w:basedOn w:val="Normln"/>
    <w:rsid w:val="002B3713"/>
    <w:pPr>
      <w:spacing w:after="120"/>
      <w:ind w:firstLine="709"/>
    </w:pPr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5A6EA2"/>
    <w:pPr>
      <w:suppressAutoHyphens w:val="0"/>
      <w:spacing w:before="100" w:beforeAutospacing="1" w:after="119"/>
    </w:pPr>
    <w:rPr>
      <w:lang w:eastAsia="cs-CZ"/>
    </w:rPr>
  </w:style>
  <w:style w:type="paragraph" w:customStyle="1" w:styleId="Nadpisoddlu">
    <w:name w:val="Nadpis oddílu"/>
    <w:basedOn w:val="Normln"/>
    <w:rsid w:val="0058053F"/>
    <w:pPr>
      <w:keepLines/>
      <w:spacing w:before="240" w:after="80"/>
    </w:pPr>
    <w:rPr>
      <w:rFonts w:ascii="Arial" w:hAnsi="Arial"/>
      <w:b/>
      <w:kern w:val="1"/>
      <w:sz w:val="28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1C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1C44"/>
    <w:rPr>
      <w:rFonts w:ascii="Tahoma" w:hAnsi="Tahoma" w:cs="Tahoma"/>
      <w:sz w:val="16"/>
      <w:szCs w:val="16"/>
      <w:lang w:eastAsia="ar-SA"/>
    </w:rPr>
  </w:style>
  <w:style w:type="character" w:styleId="Zstupntext">
    <w:name w:val="Placeholder Text"/>
    <w:basedOn w:val="Standardnpsmoodstavce"/>
    <w:uiPriority w:val="99"/>
    <w:semiHidden/>
    <w:rsid w:val="00856528"/>
    <w:rPr>
      <w:color w:val="808080"/>
    </w:rPr>
  </w:style>
  <w:style w:type="paragraph" w:styleId="Odstavecseseznamem">
    <w:name w:val="List Paragraph"/>
    <w:basedOn w:val="Normln"/>
    <w:uiPriority w:val="34"/>
    <w:qFormat/>
    <w:rsid w:val="00D97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lutonsky@volny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EFF8-E02D-45C4-BE4F-FE0B2C7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1</Pages>
  <Words>1371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– PRŮVODNÍ  ZPRÁVA</vt:lpstr>
    </vt:vector>
  </TitlesOfParts>
  <Company/>
  <LinksUpToDate>false</LinksUpToDate>
  <CharactersWithSpaces>9442</CharactersWithSpaces>
  <SharedDoc>false</SharedDoc>
  <HLinks>
    <vt:vector size="6" baseType="variant">
      <vt:variant>
        <vt:i4>1966196</vt:i4>
      </vt:variant>
      <vt:variant>
        <vt:i4>3</vt:i4>
      </vt:variant>
      <vt:variant>
        <vt:i4>0</vt:i4>
      </vt:variant>
      <vt:variant>
        <vt:i4>5</vt:i4>
      </vt:variant>
      <vt:variant>
        <vt:lpwstr>mailto:t.lutonsky@volny.cz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– PRŮVODNÍ  ZPRÁVA</dc:title>
  <dc:creator>Mskutkov</dc:creator>
  <cp:lastModifiedBy>Tomáš Lutonský</cp:lastModifiedBy>
  <cp:revision>54</cp:revision>
  <cp:lastPrinted>2019-01-18T18:14:00Z</cp:lastPrinted>
  <dcterms:created xsi:type="dcterms:W3CDTF">2013-04-05T19:51:00Z</dcterms:created>
  <dcterms:modified xsi:type="dcterms:W3CDTF">2019-01-18T18:23:00Z</dcterms:modified>
</cp:coreProperties>
</file>